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2EF9" w14:textId="77777777" w:rsidR="00F00A1A" w:rsidRPr="00D05770" w:rsidRDefault="000A4ED0" w:rsidP="00F00A1A">
      <w:pPr>
        <w:jc w:val="center"/>
        <w:rPr>
          <w:b/>
        </w:rPr>
      </w:pPr>
      <w:r w:rsidRPr="00D05770">
        <w:rPr>
          <w:b/>
        </w:rPr>
        <w:t xml:space="preserve"> </w:t>
      </w:r>
      <w:r w:rsidR="00F00A1A" w:rsidRPr="00D05770">
        <w:rPr>
          <w:b/>
        </w:rPr>
        <w:t xml:space="preserve">Minutes of the meeting of Misterton Parish Council  </w:t>
      </w:r>
    </w:p>
    <w:p w14:paraId="6FEEED2E" w14:textId="299BE960" w:rsidR="00F00A1A" w:rsidRPr="00D05770" w:rsidRDefault="00F00A1A" w:rsidP="00F00A1A">
      <w:pPr>
        <w:jc w:val="center"/>
        <w:rPr>
          <w:b/>
        </w:rPr>
      </w:pPr>
      <w:r w:rsidRPr="00D05770">
        <w:rPr>
          <w:b/>
        </w:rPr>
        <w:t>Tuesday,</w:t>
      </w:r>
      <w:r w:rsidR="005A4F7A" w:rsidRPr="00D05770">
        <w:rPr>
          <w:b/>
          <w:vertAlign w:val="superscript"/>
        </w:rPr>
        <w:t xml:space="preserve"> </w:t>
      </w:r>
      <w:r w:rsidR="00BA25AB">
        <w:rPr>
          <w:b/>
        </w:rPr>
        <w:t>20</w:t>
      </w:r>
      <w:r w:rsidR="00BA25AB" w:rsidRPr="00BA25AB">
        <w:rPr>
          <w:b/>
          <w:vertAlign w:val="superscript"/>
        </w:rPr>
        <w:t>th</w:t>
      </w:r>
      <w:r w:rsidR="00BA25AB">
        <w:rPr>
          <w:b/>
        </w:rPr>
        <w:t xml:space="preserve"> June </w:t>
      </w:r>
      <w:r w:rsidRPr="00D05770">
        <w:rPr>
          <w:b/>
        </w:rPr>
        <w:t>202</w:t>
      </w:r>
      <w:r w:rsidR="007914C0">
        <w:rPr>
          <w:b/>
        </w:rPr>
        <w:t>3</w:t>
      </w:r>
      <w:r w:rsidRPr="00D05770">
        <w:rPr>
          <w:b/>
        </w:rPr>
        <w:t xml:space="preserve"> at 6.30pm</w:t>
      </w:r>
      <w:r w:rsidR="007914C0">
        <w:rPr>
          <w:b/>
        </w:rPr>
        <w:t>, The Village Hall,</w:t>
      </w:r>
      <w:r w:rsidR="00641E46">
        <w:rPr>
          <w:b/>
        </w:rPr>
        <w:t xml:space="preserve"> Misterton</w:t>
      </w:r>
    </w:p>
    <w:p w14:paraId="29F03FAF" w14:textId="3C0DFF1D" w:rsidR="00681F67" w:rsidRPr="00D05770" w:rsidRDefault="00254DAB" w:rsidP="00F00A1A">
      <w:pPr>
        <w:jc w:val="center"/>
        <w:rPr>
          <w:b/>
        </w:rPr>
      </w:pPr>
      <w:r w:rsidRPr="00D05770">
        <w:rPr>
          <w:b/>
        </w:rPr>
        <w:t>Present:</w:t>
      </w:r>
    </w:p>
    <w:p w14:paraId="13F6B38C" w14:textId="67E4D670" w:rsidR="00FC0929" w:rsidRDefault="003B5F4D" w:rsidP="00254DAB">
      <w:r w:rsidRPr="00D05770">
        <w:t>Cllr</w:t>
      </w:r>
      <w:r w:rsidR="00160B69" w:rsidRPr="00D05770">
        <w:t xml:space="preserve"> </w:t>
      </w:r>
      <w:r w:rsidR="006A3BE8" w:rsidRPr="00D05770">
        <w:t>Paul Bradly (C</w:t>
      </w:r>
      <w:r w:rsidR="00F00A1A" w:rsidRPr="00D05770">
        <w:t>hair)</w:t>
      </w:r>
      <w:r w:rsidR="00FC0929">
        <w:tab/>
      </w:r>
      <w:r w:rsidRPr="00D05770">
        <w:t>Cllr</w:t>
      </w:r>
      <w:r w:rsidR="005A4F7A" w:rsidRPr="00D05770">
        <w:t xml:space="preserve"> Leo </w:t>
      </w:r>
      <w:r w:rsidRPr="00D05770">
        <w:tab/>
      </w:r>
      <w:r w:rsidR="005A4F7A" w:rsidRPr="00D05770">
        <w:t>Bacigalupo</w:t>
      </w:r>
      <w:r w:rsidR="00FC0929">
        <w:tab/>
      </w:r>
      <w:r w:rsidR="005A4F7A" w:rsidRPr="00D05770">
        <w:t>Cllr</w:t>
      </w:r>
      <w:r w:rsidR="009A4EA7" w:rsidRPr="00D05770">
        <w:t xml:space="preserve"> Phil Clifton</w:t>
      </w:r>
      <w:r w:rsidR="009A4EA7" w:rsidRPr="00D05770">
        <w:tab/>
      </w:r>
      <w:r w:rsidR="00BA25AB">
        <w:tab/>
        <w:t>Cllr Peter Marshall</w:t>
      </w:r>
      <w:r w:rsidR="0027502E" w:rsidRPr="00D05770">
        <w:tab/>
      </w:r>
      <w:r w:rsidR="007914C0">
        <w:tab/>
      </w:r>
    </w:p>
    <w:p w14:paraId="7B12A777" w14:textId="00B6DB55" w:rsidR="007914C0" w:rsidRPr="00D05770" w:rsidRDefault="007914C0" w:rsidP="00254DAB">
      <w:r>
        <w:t>Cllr Viv Rowe</w:t>
      </w:r>
      <w:r w:rsidR="00FC0929">
        <w:t xml:space="preserve"> </w:t>
      </w:r>
      <w:r w:rsidR="00FC0929">
        <w:tab/>
      </w:r>
      <w:r w:rsidR="006C1A2B">
        <w:tab/>
      </w:r>
    </w:p>
    <w:p w14:paraId="7B47BA2F" w14:textId="2486E53E" w:rsidR="00A865E0" w:rsidRPr="00D05770" w:rsidRDefault="00892C85" w:rsidP="00254DAB">
      <w:r w:rsidRPr="00D05770">
        <w:tab/>
      </w:r>
      <w:r w:rsidR="004948B6" w:rsidRPr="00D05770">
        <w:br/>
      </w:r>
      <w:r w:rsidR="00A865E0" w:rsidRPr="00D05770">
        <w:rPr>
          <w:b/>
        </w:rPr>
        <w:t>In attendance</w:t>
      </w:r>
    </w:p>
    <w:p w14:paraId="3CAB7603" w14:textId="2ED8B715" w:rsidR="00E12385" w:rsidRPr="00D05770" w:rsidRDefault="005A4F7A" w:rsidP="00254DAB">
      <w:r w:rsidRPr="00D05770">
        <w:t>Jane Thicknesse</w:t>
      </w:r>
      <w:r w:rsidR="00FD65CF" w:rsidRPr="00D05770">
        <w:t xml:space="preserve"> </w:t>
      </w:r>
      <w:r w:rsidR="008C7515" w:rsidRPr="00D05770">
        <w:t>(Clerk)</w:t>
      </w:r>
      <w:r w:rsidR="006A3BE8" w:rsidRPr="00D05770">
        <w:t xml:space="preserve">, </w:t>
      </w:r>
      <w:r w:rsidR="00857711">
        <w:t xml:space="preserve">County Councillor Mike Best, </w:t>
      </w:r>
      <w:r w:rsidR="00A6144F" w:rsidRPr="00D05770">
        <w:t xml:space="preserve">County </w:t>
      </w:r>
      <w:r w:rsidR="006A3BE8" w:rsidRPr="00D05770">
        <w:t>Councillor</w:t>
      </w:r>
      <w:r w:rsidRPr="00D05770">
        <w:t xml:space="preserve"> </w:t>
      </w:r>
      <w:r w:rsidR="00641E46">
        <w:t>Steve Ashton</w:t>
      </w:r>
      <w:r w:rsidR="007914C0">
        <w:t>, Mandy Childs (Old Mill Estate Representative)</w:t>
      </w:r>
      <w:r w:rsidR="00BA25AB">
        <w:t>.</w:t>
      </w:r>
    </w:p>
    <w:p w14:paraId="31061FFC" w14:textId="5305CCC1" w:rsidR="00F00A1A" w:rsidRPr="00D05770" w:rsidRDefault="00F00A1A" w:rsidP="00254DAB"/>
    <w:p w14:paraId="208CE986" w14:textId="0A7AF6F9" w:rsidR="00F00A1A" w:rsidRDefault="00F00A1A" w:rsidP="00254DAB">
      <w:pPr>
        <w:rPr>
          <w:b/>
        </w:rPr>
      </w:pPr>
      <w:r w:rsidRPr="00D05770">
        <w:rPr>
          <w:b/>
        </w:rPr>
        <w:t>Public Open Forum</w:t>
      </w:r>
    </w:p>
    <w:p w14:paraId="23A5ADE9" w14:textId="12DCAC00" w:rsidR="00DD331F" w:rsidRDefault="00BA25AB" w:rsidP="00254DAB">
      <w:r>
        <w:t>There were no members of the public in attendance.</w:t>
      </w:r>
    </w:p>
    <w:p w14:paraId="5E765989" w14:textId="77777777" w:rsidR="00BA25AB" w:rsidRPr="00D05770" w:rsidRDefault="00BA25AB" w:rsidP="00254DAB">
      <w:pPr>
        <w:rPr>
          <w:bCs/>
        </w:rPr>
      </w:pPr>
    </w:p>
    <w:p w14:paraId="6FD3978F" w14:textId="436806E5" w:rsidR="00C73E8C" w:rsidRPr="00D05770" w:rsidRDefault="009F4863" w:rsidP="00254DAB">
      <w:pPr>
        <w:rPr>
          <w:b/>
        </w:rPr>
      </w:pPr>
      <w:r w:rsidRPr="00D05770">
        <w:rPr>
          <w:b/>
        </w:rPr>
        <w:t>2</w:t>
      </w:r>
      <w:r w:rsidR="00C525A6">
        <w:rPr>
          <w:b/>
        </w:rPr>
        <w:t>3</w:t>
      </w:r>
      <w:r w:rsidRPr="00D05770">
        <w:rPr>
          <w:b/>
        </w:rPr>
        <w:t>/</w:t>
      </w:r>
      <w:r w:rsidR="00BA25AB">
        <w:rPr>
          <w:b/>
        </w:rPr>
        <w:t>35</w:t>
      </w:r>
      <w:r w:rsidRPr="00D05770">
        <w:rPr>
          <w:b/>
        </w:rPr>
        <w:t>.</w:t>
      </w:r>
      <w:r w:rsidR="0040591E" w:rsidRPr="00D05770">
        <w:rPr>
          <w:b/>
        </w:rPr>
        <w:t xml:space="preserve">  </w:t>
      </w:r>
      <w:r w:rsidR="008B1B3A" w:rsidRPr="00D05770">
        <w:rPr>
          <w:b/>
        </w:rPr>
        <w:t>Apologies for absence</w:t>
      </w:r>
    </w:p>
    <w:p w14:paraId="405FA516" w14:textId="5377D35B" w:rsidR="00921242" w:rsidRPr="00D05770" w:rsidRDefault="00FC0929" w:rsidP="008C7515">
      <w:r>
        <w:t xml:space="preserve">Cllr </w:t>
      </w:r>
      <w:r w:rsidR="00744256">
        <w:t>Andy Callow</w:t>
      </w:r>
      <w:r w:rsidR="00BA25AB">
        <w:t>, Cllr Abbie Rousell, Cllr Phil Gillard, Cllr Graham White</w:t>
      </w:r>
      <w:r>
        <w:tab/>
      </w:r>
    </w:p>
    <w:p w14:paraId="046F5470" w14:textId="77777777" w:rsidR="00160037" w:rsidRPr="00D05770" w:rsidRDefault="00160037" w:rsidP="00254DAB">
      <w:pPr>
        <w:rPr>
          <w:b/>
        </w:rPr>
      </w:pPr>
    </w:p>
    <w:p w14:paraId="7DC44DF5" w14:textId="169E3936" w:rsidR="008C4CD5" w:rsidRPr="00D05770" w:rsidRDefault="006F6508" w:rsidP="00254DAB">
      <w:pPr>
        <w:rPr>
          <w:b/>
        </w:rPr>
      </w:pPr>
      <w:r w:rsidRPr="00D05770">
        <w:rPr>
          <w:b/>
        </w:rPr>
        <w:t>2</w:t>
      </w:r>
      <w:r w:rsidR="00C525A6">
        <w:rPr>
          <w:b/>
        </w:rPr>
        <w:t>3</w:t>
      </w:r>
      <w:r w:rsidRPr="00D05770">
        <w:rPr>
          <w:b/>
        </w:rPr>
        <w:t>/</w:t>
      </w:r>
      <w:r w:rsidR="00BA25AB">
        <w:rPr>
          <w:b/>
        </w:rPr>
        <w:t>36</w:t>
      </w:r>
      <w:r w:rsidR="00AC69B2" w:rsidRPr="00D05770">
        <w:rPr>
          <w:b/>
        </w:rPr>
        <w:t>.</w:t>
      </w:r>
      <w:r w:rsidRPr="00D05770">
        <w:rPr>
          <w:b/>
        </w:rPr>
        <w:tab/>
      </w:r>
      <w:r w:rsidR="0040591E" w:rsidRPr="00D05770">
        <w:rPr>
          <w:b/>
        </w:rPr>
        <w:t xml:space="preserve">  C</w:t>
      </w:r>
      <w:r w:rsidR="008B1B3A" w:rsidRPr="00D05770">
        <w:rPr>
          <w:b/>
        </w:rPr>
        <w:t>ode of Conduct and Declarations of Interests</w:t>
      </w:r>
    </w:p>
    <w:p w14:paraId="33ED4025" w14:textId="064AB7D7" w:rsidR="00A16C41" w:rsidRDefault="00857711" w:rsidP="00254DAB">
      <w:pPr>
        <w:rPr>
          <w:bCs/>
        </w:rPr>
      </w:pPr>
      <w:r>
        <w:rPr>
          <w:bCs/>
        </w:rPr>
        <w:t>None</w:t>
      </w:r>
    </w:p>
    <w:p w14:paraId="7B7B5C3D" w14:textId="77777777" w:rsidR="00857711" w:rsidRPr="00D05770" w:rsidRDefault="00857711" w:rsidP="00254DAB"/>
    <w:p w14:paraId="58F9065E" w14:textId="770F6EF6" w:rsidR="006B505C" w:rsidRDefault="006F6508" w:rsidP="00254DAB">
      <w:pPr>
        <w:rPr>
          <w:b/>
        </w:rPr>
      </w:pPr>
      <w:bookmarkStart w:id="0" w:name="_Hlk115016445"/>
      <w:r w:rsidRPr="00D05770">
        <w:rPr>
          <w:b/>
        </w:rPr>
        <w:t>2</w:t>
      </w:r>
      <w:r w:rsidR="00C525A6">
        <w:rPr>
          <w:b/>
        </w:rPr>
        <w:t>3</w:t>
      </w:r>
      <w:r w:rsidRPr="00D05770">
        <w:rPr>
          <w:b/>
        </w:rPr>
        <w:t>/</w:t>
      </w:r>
      <w:r w:rsidR="00BA25AB">
        <w:rPr>
          <w:b/>
        </w:rPr>
        <w:t>37</w:t>
      </w:r>
      <w:r w:rsidR="0040591E" w:rsidRPr="00D05770">
        <w:rPr>
          <w:b/>
        </w:rPr>
        <w:t xml:space="preserve">.  </w:t>
      </w:r>
      <w:r w:rsidR="00311F01" w:rsidRPr="00D05770">
        <w:rPr>
          <w:b/>
        </w:rPr>
        <w:t>M</w:t>
      </w:r>
      <w:r w:rsidR="000B793F" w:rsidRPr="00D05770">
        <w:rPr>
          <w:b/>
        </w:rPr>
        <w:t xml:space="preserve">inutes of the </w:t>
      </w:r>
      <w:r w:rsidR="008926EF" w:rsidRPr="00D05770">
        <w:rPr>
          <w:b/>
        </w:rPr>
        <w:t>meeting</w:t>
      </w:r>
      <w:r w:rsidR="00273B66" w:rsidRPr="00D05770">
        <w:rPr>
          <w:b/>
        </w:rPr>
        <w:t xml:space="preserve"> </w:t>
      </w:r>
      <w:r w:rsidR="0081094B" w:rsidRPr="00D05770">
        <w:rPr>
          <w:b/>
        </w:rPr>
        <w:t xml:space="preserve">of </w:t>
      </w:r>
      <w:r w:rsidR="00BA25AB">
        <w:rPr>
          <w:b/>
        </w:rPr>
        <w:t>16</w:t>
      </w:r>
      <w:r w:rsidR="00BA25AB" w:rsidRPr="00BA25AB">
        <w:rPr>
          <w:b/>
          <w:vertAlign w:val="superscript"/>
        </w:rPr>
        <w:t>th</w:t>
      </w:r>
      <w:r w:rsidR="00BA25AB">
        <w:rPr>
          <w:b/>
        </w:rPr>
        <w:t xml:space="preserve"> May </w:t>
      </w:r>
      <w:r w:rsidR="00857711">
        <w:rPr>
          <w:b/>
        </w:rPr>
        <w:t>2023</w:t>
      </w:r>
    </w:p>
    <w:p w14:paraId="2E26498C" w14:textId="6EAADC69" w:rsidR="001D7775" w:rsidRPr="002C3202" w:rsidRDefault="002C3202" w:rsidP="001D7775">
      <w:pPr>
        <w:rPr>
          <w:bCs/>
        </w:rPr>
      </w:pPr>
      <w:r>
        <w:rPr>
          <w:bCs/>
        </w:rPr>
        <w:t>T</w:t>
      </w:r>
      <w:r w:rsidR="0036124D" w:rsidRPr="00D05770">
        <w:t>he minutes of the meetings held on</w:t>
      </w:r>
      <w:r w:rsidR="00813A6C" w:rsidRPr="00D05770">
        <w:t xml:space="preserve"> </w:t>
      </w:r>
      <w:r w:rsidR="00BA25AB">
        <w:t>16</w:t>
      </w:r>
      <w:r w:rsidR="00BA25AB" w:rsidRPr="00BA25AB">
        <w:rPr>
          <w:vertAlign w:val="superscript"/>
        </w:rPr>
        <w:t>th</w:t>
      </w:r>
      <w:r w:rsidR="00BA25AB">
        <w:t xml:space="preserve"> May </w:t>
      </w:r>
      <w:r w:rsidR="0036124D" w:rsidRPr="00D05770">
        <w:t xml:space="preserve">were resolved as a true and accurate </w:t>
      </w:r>
      <w:r w:rsidR="00076427" w:rsidRPr="00D05770">
        <w:t>record of the meeting</w:t>
      </w:r>
      <w:r w:rsidR="00F00A1A" w:rsidRPr="00D05770">
        <w:t>.</w:t>
      </w:r>
      <w:bookmarkEnd w:id="0"/>
    </w:p>
    <w:p w14:paraId="0D0EF94B" w14:textId="5D9AACD3" w:rsidR="0036124D" w:rsidRPr="00D05770" w:rsidRDefault="001D7775" w:rsidP="001D7775">
      <w:r w:rsidRPr="00D05770">
        <w:tab/>
      </w:r>
      <w:r w:rsidR="0036124D" w:rsidRPr="00D05770">
        <w:rPr>
          <w:b/>
          <w:bCs/>
        </w:rPr>
        <w:t>Proposed:</w:t>
      </w:r>
      <w:r w:rsidR="00F92A58">
        <w:rPr>
          <w:b/>
          <w:bCs/>
        </w:rPr>
        <w:t xml:space="preserve"> Cllr </w:t>
      </w:r>
      <w:r w:rsidR="00BA25AB">
        <w:rPr>
          <w:b/>
          <w:bCs/>
        </w:rPr>
        <w:t xml:space="preserve">L </w:t>
      </w:r>
      <w:proofErr w:type="spellStart"/>
      <w:r w:rsidR="00BA25AB">
        <w:rPr>
          <w:b/>
          <w:bCs/>
        </w:rPr>
        <w:t>Bacigulapo</w:t>
      </w:r>
      <w:proofErr w:type="spellEnd"/>
      <w:r w:rsidR="00076427" w:rsidRPr="00D05770">
        <w:rPr>
          <w:b/>
          <w:bCs/>
        </w:rPr>
        <w:tab/>
      </w:r>
      <w:r w:rsidR="0036124D" w:rsidRPr="00D05770">
        <w:rPr>
          <w:b/>
          <w:bCs/>
        </w:rPr>
        <w:tab/>
      </w:r>
      <w:r w:rsidR="0036124D" w:rsidRPr="00D05770">
        <w:rPr>
          <w:b/>
          <w:bCs/>
        </w:rPr>
        <w:tab/>
        <w:t>Seconded:</w:t>
      </w:r>
      <w:r w:rsidR="00F92A58">
        <w:rPr>
          <w:b/>
          <w:bCs/>
        </w:rPr>
        <w:t xml:space="preserve"> </w:t>
      </w:r>
      <w:r w:rsidR="00923DEE">
        <w:rPr>
          <w:b/>
          <w:bCs/>
        </w:rPr>
        <w:t xml:space="preserve">Cllr </w:t>
      </w:r>
      <w:r w:rsidR="00BA25AB">
        <w:rPr>
          <w:b/>
          <w:bCs/>
        </w:rPr>
        <w:t>V Rowe</w:t>
      </w:r>
      <w:r w:rsidR="00AC69B2" w:rsidRPr="00D05770">
        <w:rPr>
          <w:b/>
          <w:bCs/>
        </w:rPr>
        <w:tab/>
      </w:r>
      <w:r w:rsidR="0036124D" w:rsidRPr="00D05770">
        <w:rPr>
          <w:b/>
          <w:bCs/>
        </w:rPr>
        <w:tab/>
      </w:r>
      <w:r w:rsidR="0036124D" w:rsidRPr="00D05770">
        <w:rPr>
          <w:b/>
          <w:bCs/>
        </w:rPr>
        <w:tab/>
        <w:t>RESOLVED</w:t>
      </w:r>
    </w:p>
    <w:p w14:paraId="37B89D34" w14:textId="77777777" w:rsidR="00DF221D" w:rsidRPr="00DF221D" w:rsidRDefault="00DF221D" w:rsidP="00254DAB"/>
    <w:p w14:paraId="13D6572C" w14:textId="20E99A18" w:rsidR="00E73AD3" w:rsidRPr="00C525A6" w:rsidRDefault="00097281" w:rsidP="00C525A6">
      <w:pPr>
        <w:rPr>
          <w:b/>
        </w:rPr>
      </w:pPr>
      <w:r w:rsidRPr="00D05770">
        <w:rPr>
          <w:b/>
        </w:rPr>
        <w:t>2</w:t>
      </w:r>
      <w:r w:rsidR="00C525A6">
        <w:rPr>
          <w:b/>
        </w:rPr>
        <w:t>3/</w:t>
      </w:r>
      <w:r w:rsidR="00523986">
        <w:rPr>
          <w:b/>
        </w:rPr>
        <w:t>38</w:t>
      </w:r>
      <w:r w:rsidR="00857711">
        <w:rPr>
          <w:b/>
        </w:rPr>
        <w:t>.</w:t>
      </w:r>
      <w:r w:rsidRPr="00D05770">
        <w:rPr>
          <w:b/>
        </w:rPr>
        <w:tab/>
      </w:r>
      <w:r w:rsidR="0040591E" w:rsidRPr="00D05770">
        <w:rPr>
          <w:b/>
        </w:rPr>
        <w:t xml:space="preserve">  </w:t>
      </w:r>
      <w:r w:rsidR="007D23B2" w:rsidRPr="00D05770">
        <w:rPr>
          <w:b/>
        </w:rPr>
        <w:t>Matters Arising from Minutes</w:t>
      </w:r>
    </w:p>
    <w:p w14:paraId="583528FF" w14:textId="2753639C" w:rsidR="00E73AD3" w:rsidRDefault="00523986" w:rsidP="00C525A6">
      <w:pPr>
        <w:pStyle w:val="NormalWeb"/>
        <w:ind w:left="360"/>
        <w:rPr>
          <w:rFonts w:asciiTheme="minorHAnsi" w:hAnsiTheme="minorHAnsi" w:cstheme="minorHAnsi"/>
          <w:bCs/>
          <w:sz w:val="22"/>
          <w:szCs w:val="22"/>
        </w:rPr>
      </w:pPr>
      <w:r>
        <w:rPr>
          <w:rFonts w:asciiTheme="minorHAnsi" w:hAnsiTheme="minorHAnsi" w:cstheme="minorHAnsi"/>
          <w:bCs/>
          <w:sz w:val="22"/>
          <w:szCs w:val="22"/>
        </w:rPr>
        <w:t>a</w:t>
      </w:r>
      <w:r w:rsidR="005F12DD">
        <w:rPr>
          <w:rFonts w:asciiTheme="minorHAnsi" w:hAnsiTheme="minorHAnsi" w:cstheme="minorHAnsi"/>
          <w:bCs/>
          <w:sz w:val="22"/>
          <w:szCs w:val="22"/>
        </w:rPr>
        <w:t>.</w:t>
      </w:r>
      <w:r w:rsidR="0062060A">
        <w:rPr>
          <w:rFonts w:asciiTheme="minorHAnsi" w:hAnsiTheme="minorHAnsi" w:cstheme="minorHAnsi"/>
          <w:bCs/>
          <w:sz w:val="22"/>
          <w:szCs w:val="22"/>
        </w:rPr>
        <w:t xml:space="preserve">   </w:t>
      </w:r>
      <w:r w:rsidR="00C525A6">
        <w:rPr>
          <w:rFonts w:asciiTheme="minorHAnsi" w:hAnsiTheme="minorHAnsi" w:cstheme="minorHAnsi"/>
          <w:bCs/>
          <w:sz w:val="22"/>
          <w:szCs w:val="22"/>
        </w:rPr>
        <w:t>Cemetery Gates</w:t>
      </w:r>
    </w:p>
    <w:p w14:paraId="441DAAE8" w14:textId="37922A98" w:rsidR="00923DEE" w:rsidRDefault="00B35DCB" w:rsidP="00C525A6">
      <w:pPr>
        <w:pStyle w:val="NormalWeb"/>
        <w:ind w:left="360"/>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ab/>
      </w:r>
      <w:r w:rsidR="00523986">
        <w:rPr>
          <w:rFonts w:asciiTheme="minorHAnsi" w:hAnsiTheme="minorHAnsi" w:cstheme="minorHAnsi"/>
          <w:bCs/>
          <w:sz w:val="22"/>
          <w:szCs w:val="22"/>
        </w:rPr>
        <w:t>No update available due to absence of Councillors.</w:t>
      </w:r>
    </w:p>
    <w:p w14:paraId="06432C32" w14:textId="3A2189C3" w:rsidR="00B35DCB" w:rsidRPr="00B35DCB" w:rsidRDefault="00B35DCB" w:rsidP="00B35DCB">
      <w:pPr>
        <w:pStyle w:val="NormalWeb"/>
        <w:ind w:left="360"/>
        <w:jc w:val="right"/>
        <w:rPr>
          <w:rFonts w:asciiTheme="minorHAnsi" w:hAnsiTheme="minorHAnsi" w:cstheme="minorHAnsi"/>
          <w:b/>
          <w:color w:val="FF0000"/>
          <w:sz w:val="22"/>
          <w:szCs w:val="22"/>
        </w:rPr>
      </w:pPr>
      <w:r w:rsidRPr="00B35DCB">
        <w:rPr>
          <w:rFonts w:asciiTheme="minorHAnsi" w:hAnsiTheme="minorHAnsi" w:cstheme="minorHAnsi"/>
          <w:b/>
          <w:color w:val="FF0000"/>
          <w:sz w:val="22"/>
          <w:szCs w:val="22"/>
        </w:rPr>
        <w:t>Action: Cllr White/Cllr Callow</w:t>
      </w:r>
    </w:p>
    <w:p w14:paraId="67CDB51B" w14:textId="20C87257" w:rsidR="00E73AD3" w:rsidRDefault="00523986" w:rsidP="00C525A6">
      <w:pPr>
        <w:pStyle w:val="NormalWeb"/>
        <w:ind w:left="360"/>
        <w:rPr>
          <w:rFonts w:asciiTheme="minorHAnsi" w:hAnsiTheme="minorHAnsi" w:cstheme="minorHAnsi"/>
          <w:bCs/>
          <w:sz w:val="22"/>
          <w:szCs w:val="22"/>
        </w:rPr>
      </w:pPr>
      <w:r>
        <w:rPr>
          <w:rFonts w:asciiTheme="minorHAnsi" w:hAnsiTheme="minorHAnsi" w:cstheme="minorHAnsi"/>
          <w:bCs/>
          <w:sz w:val="22"/>
          <w:szCs w:val="22"/>
        </w:rPr>
        <w:t>b</w:t>
      </w:r>
      <w:r w:rsidR="00CD6672">
        <w:rPr>
          <w:rFonts w:asciiTheme="minorHAnsi" w:hAnsiTheme="minorHAnsi" w:cstheme="minorHAnsi"/>
          <w:bCs/>
          <w:sz w:val="22"/>
          <w:szCs w:val="22"/>
        </w:rPr>
        <w:t xml:space="preserve">. </w:t>
      </w:r>
      <w:r w:rsidR="00CD6672">
        <w:rPr>
          <w:rFonts w:asciiTheme="minorHAnsi" w:hAnsiTheme="minorHAnsi" w:cstheme="minorHAnsi"/>
          <w:bCs/>
          <w:sz w:val="22"/>
          <w:szCs w:val="22"/>
        </w:rPr>
        <w:tab/>
      </w:r>
      <w:r w:rsidR="00C525A6">
        <w:rPr>
          <w:rFonts w:asciiTheme="minorHAnsi" w:hAnsiTheme="minorHAnsi" w:cstheme="minorHAnsi"/>
          <w:bCs/>
          <w:sz w:val="22"/>
          <w:szCs w:val="22"/>
        </w:rPr>
        <w:t>Streetlights</w:t>
      </w:r>
    </w:p>
    <w:p w14:paraId="5F622AF4" w14:textId="77777777" w:rsidR="00523986" w:rsidRDefault="00B35DCB" w:rsidP="00C525A6">
      <w:pPr>
        <w:pStyle w:val="NormalWeb"/>
        <w:ind w:left="360"/>
        <w:rPr>
          <w:rFonts w:asciiTheme="minorHAnsi" w:hAnsiTheme="minorHAnsi" w:cstheme="minorHAnsi"/>
          <w:bCs/>
          <w:sz w:val="22"/>
          <w:szCs w:val="22"/>
        </w:rPr>
      </w:pPr>
      <w:r>
        <w:rPr>
          <w:rFonts w:asciiTheme="minorHAnsi" w:hAnsiTheme="minorHAnsi" w:cstheme="minorHAnsi"/>
          <w:bCs/>
          <w:sz w:val="22"/>
          <w:szCs w:val="22"/>
        </w:rPr>
        <w:tab/>
      </w:r>
      <w:r w:rsidR="00523986">
        <w:rPr>
          <w:rFonts w:asciiTheme="minorHAnsi" w:hAnsiTheme="minorHAnsi" w:cstheme="minorHAnsi"/>
          <w:bCs/>
          <w:sz w:val="22"/>
          <w:szCs w:val="22"/>
        </w:rPr>
        <w:t xml:space="preserve">Cllr Best reported that the street lights concerned were not the responsibility of Somerset Council but were </w:t>
      </w:r>
    </w:p>
    <w:p w14:paraId="7D8A2F98" w14:textId="7C60C203" w:rsidR="00B35DCB" w:rsidRDefault="00523986" w:rsidP="00C525A6">
      <w:pPr>
        <w:pStyle w:val="NormalWeb"/>
        <w:ind w:left="360"/>
        <w:rPr>
          <w:rFonts w:asciiTheme="minorHAnsi" w:hAnsiTheme="minorHAnsi" w:cstheme="minorHAnsi"/>
          <w:bCs/>
          <w:sz w:val="22"/>
          <w:szCs w:val="22"/>
        </w:rPr>
      </w:pPr>
      <w:r>
        <w:rPr>
          <w:rFonts w:asciiTheme="minorHAnsi" w:hAnsiTheme="minorHAnsi" w:cstheme="minorHAnsi"/>
          <w:bCs/>
          <w:sz w:val="22"/>
          <w:szCs w:val="22"/>
        </w:rPr>
        <w:tab/>
        <w:t xml:space="preserve">the responsibility of Abri.  </w:t>
      </w:r>
      <w:r w:rsidR="00B35DCB">
        <w:rPr>
          <w:rFonts w:asciiTheme="minorHAnsi" w:hAnsiTheme="minorHAnsi" w:cstheme="minorHAnsi"/>
          <w:bCs/>
          <w:sz w:val="22"/>
          <w:szCs w:val="22"/>
        </w:rPr>
        <w:t xml:space="preserve"> </w:t>
      </w:r>
      <w:r>
        <w:rPr>
          <w:rFonts w:asciiTheme="minorHAnsi" w:hAnsiTheme="minorHAnsi" w:cstheme="minorHAnsi"/>
          <w:bCs/>
          <w:sz w:val="22"/>
          <w:szCs w:val="22"/>
        </w:rPr>
        <w:t>The Clerk was requested to follow up with Abri and</w:t>
      </w:r>
      <w:r w:rsidR="00EE13E9">
        <w:rPr>
          <w:rFonts w:asciiTheme="minorHAnsi" w:hAnsiTheme="minorHAnsi" w:cstheme="minorHAnsi"/>
          <w:bCs/>
          <w:sz w:val="22"/>
          <w:szCs w:val="22"/>
        </w:rPr>
        <w:t>,</w:t>
      </w:r>
      <w:r>
        <w:rPr>
          <w:rFonts w:asciiTheme="minorHAnsi" w:hAnsiTheme="minorHAnsi" w:cstheme="minorHAnsi"/>
          <w:bCs/>
          <w:sz w:val="22"/>
          <w:szCs w:val="22"/>
        </w:rPr>
        <w:t xml:space="preserve"> if necessary</w:t>
      </w:r>
      <w:r w:rsidR="00EE13E9">
        <w:rPr>
          <w:rFonts w:asciiTheme="minorHAnsi" w:hAnsiTheme="minorHAnsi" w:cstheme="minorHAnsi"/>
          <w:bCs/>
          <w:sz w:val="22"/>
          <w:szCs w:val="22"/>
        </w:rPr>
        <w:t>,</w:t>
      </w:r>
      <w:r>
        <w:rPr>
          <w:rFonts w:asciiTheme="minorHAnsi" w:hAnsiTheme="minorHAnsi" w:cstheme="minorHAnsi"/>
          <w:bCs/>
          <w:sz w:val="22"/>
          <w:szCs w:val="22"/>
        </w:rPr>
        <w:t xml:space="preserve"> request evidence </w:t>
      </w:r>
      <w:r>
        <w:rPr>
          <w:rFonts w:asciiTheme="minorHAnsi" w:hAnsiTheme="minorHAnsi" w:cstheme="minorHAnsi"/>
          <w:bCs/>
          <w:sz w:val="22"/>
          <w:szCs w:val="22"/>
        </w:rPr>
        <w:tab/>
        <w:t>proving that the lights were not their responsibility.</w:t>
      </w:r>
    </w:p>
    <w:p w14:paraId="1B965700" w14:textId="512B9C83" w:rsidR="00B35DCB" w:rsidRDefault="00B35DCB" w:rsidP="00B35DCB">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Clerk</w:t>
      </w:r>
    </w:p>
    <w:p w14:paraId="1B9AE15B" w14:textId="5736B22A" w:rsidR="00523986" w:rsidRDefault="00523986" w:rsidP="00523986">
      <w:pPr>
        <w:pStyle w:val="NormalWeb"/>
        <w:ind w:left="360"/>
        <w:rPr>
          <w:rFonts w:asciiTheme="minorHAnsi" w:hAnsiTheme="minorHAnsi" w:cstheme="minorHAnsi"/>
          <w:bCs/>
          <w:sz w:val="22"/>
          <w:szCs w:val="22"/>
        </w:rPr>
      </w:pPr>
      <w:r>
        <w:rPr>
          <w:rFonts w:asciiTheme="minorHAnsi" w:hAnsiTheme="minorHAnsi" w:cstheme="minorHAnsi"/>
          <w:bCs/>
          <w:sz w:val="22"/>
          <w:szCs w:val="22"/>
        </w:rPr>
        <w:t>c.</w:t>
      </w:r>
      <w:r w:rsidR="00063AAD">
        <w:rPr>
          <w:rFonts w:asciiTheme="minorHAnsi" w:hAnsiTheme="minorHAnsi" w:cstheme="minorHAnsi"/>
          <w:bCs/>
          <w:sz w:val="22"/>
          <w:szCs w:val="22"/>
        </w:rPr>
        <w:tab/>
      </w:r>
      <w:r>
        <w:rPr>
          <w:rFonts w:asciiTheme="minorHAnsi" w:hAnsiTheme="minorHAnsi" w:cstheme="minorHAnsi"/>
          <w:bCs/>
          <w:sz w:val="22"/>
          <w:szCs w:val="22"/>
        </w:rPr>
        <w:t xml:space="preserve">CCTV </w:t>
      </w:r>
    </w:p>
    <w:p w14:paraId="3B2E20CB" w14:textId="16D22FA9" w:rsidR="00063AAD" w:rsidRDefault="00063AAD" w:rsidP="00523986">
      <w:pPr>
        <w:pStyle w:val="NormalWeb"/>
        <w:ind w:left="360"/>
        <w:rPr>
          <w:rFonts w:asciiTheme="minorHAnsi" w:hAnsiTheme="minorHAnsi" w:cstheme="minorHAnsi"/>
          <w:bCs/>
          <w:sz w:val="22"/>
          <w:szCs w:val="22"/>
        </w:rPr>
      </w:pPr>
      <w:r>
        <w:rPr>
          <w:rFonts w:asciiTheme="minorHAnsi" w:hAnsiTheme="minorHAnsi" w:cstheme="minorHAnsi"/>
          <w:bCs/>
          <w:sz w:val="22"/>
          <w:szCs w:val="22"/>
        </w:rPr>
        <w:tab/>
        <w:t>The rota to monitor the CCTV is still to be sorted due to being linked with the SID rota.</w:t>
      </w:r>
    </w:p>
    <w:p w14:paraId="51733CDF" w14:textId="077EDB5F" w:rsidR="00063AAD" w:rsidRPr="00063AAD" w:rsidRDefault="00063AAD" w:rsidP="00063AAD">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Clerk</w:t>
      </w:r>
    </w:p>
    <w:p w14:paraId="69330BE7" w14:textId="7A6DE40B" w:rsidR="0092633F" w:rsidRDefault="00C525A6" w:rsidP="00B94F1E">
      <w:pPr>
        <w:pStyle w:val="NormalWeb"/>
        <w:ind w:left="360"/>
        <w:rPr>
          <w:rFonts w:asciiTheme="minorHAnsi" w:hAnsiTheme="minorHAnsi" w:cstheme="minorHAnsi"/>
          <w:bCs/>
          <w:sz w:val="22"/>
          <w:szCs w:val="22"/>
        </w:rPr>
      </w:pPr>
      <w:r>
        <w:rPr>
          <w:rFonts w:asciiTheme="minorHAnsi" w:hAnsiTheme="minorHAnsi" w:cstheme="minorHAnsi"/>
          <w:bCs/>
          <w:sz w:val="22"/>
          <w:szCs w:val="22"/>
        </w:rPr>
        <w:t>d</w:t>
      </w:r>
      <w:r w:rsidR="00CD6672">
        <w:rPr>
          <w:rFonts w:asciiTheme="minorHAnsi" w:hAnsiTheme="minorHAnsi" w:cstheme="minorHAnsi"/>
          <w:bCs/>
          <w:sz w:val="22"/>
          <w:szCs w:val="22"/>
        </w:rPr>
        <w:t>.</w:t>
      </w:r>
      <w:r w:rsidR="0090517A">
        <w:rPr>
          <w:rFonts w:asciiTheme="minorHAnsi" w:hAnsiTheme="minorHAnsi" w:cstheme="minorHAnsi"/>
          <w:bCs/>
          <w:sz w:val="22"/>
          <w:szCs w:val="22"/>
        </w:rPr>
        <w:tab/>
      </w:r>
      <w:r w:rsidR="00063AAD">
        <w:rPr>
          <w:rFonts w:asciiTheme="minorHAnsi" w:hAnsiTheme="minorHAnsi" w:cstheme="minorHAnsi"/>
          <w:bCs/>
          <w:sz w:val="22"/>
          <w:szCs w:val="22"/>
        </w:rPr>
        <w:t>Road Markings on Old Mill Estate</w:t>
      </w:r>
      <w:r w:rsidR="0092633F">
        <w:rPr>
          <w:rFonts w:asciiTheme="minorHAnsi" w:hAnsiTheme="minorHAnsi" w:cstheme="minorHAnsi"/>
          <w:bCs/>
          <w:sz w:val="22"/>
          <w:szCs w:val="22"/>
        </w:rPr>
        <w:t xml:space="preserve"> </w:t>
      </w:r>
    </w:p>
    <w:p w14:paraId="1B875566" w14:textId="77777777" w:rsidR="00063AAD" w:rsidRDefault="00813059" w:rsidP="00B94F1E">
      <w:pPr>
        <w:pStyle w:val="NormalWeb"/>
        <w:ind w:left="360"/>
        <w:rPr>
          <w:rFonts w:asciiTheme="minorHAnsi" w:hAnsiTheme="minorHAnsi" w:cstheme="minorHAnsi"/>
          <w:bCs/>
          <w:sz w:val="22"/>
          <w:szCs w:val="22"/>
        </w:rPr>
      </w:pPr>
      <w:r>
        <w:rPr>
          <w:rFonts w:asciiTheme="minorHAnsi" w:hAnsiTheme="minorHAnsi" w:cstheme="minorHAnsi"/>
          <w:bCs/>
          <w:sz w:val="22"/>
          <w:szCs w:val="22"/>
        </w:rPr>
        <w:tab/>
      </w:r>
      <w:r w:rsidR="00063AAD">
        <w:rPr>
          <w:rFonts w:asciiTheme="minorHAnsi" w:hAnsiTheme="minorHAnsi" w:cstheme="minorHAnsi"/>
          <w:bCs/>
          <w:sz w:val="22"/>
          <w:szCs w:val="22"/>
        </w:rPr>
        <w:t xml:space="preserve">Cllr Best and Mandy Childs reported that a further meeting with Rebecca Vaughan, Somerset Highways was </w:t>
      </w:r>
      <w:r w:rsidR="00063AAD">
        <w:rPr>
          <w:rFonts w:asciiTheme="minorHAnsi" w:hAnsiTheme="minorHAnsi" w:cstheme="minorHAnsi"/>
          <w:bCs/>
          <w:sz w:val="22"/>
          <w:szCs w:val="22"/>
        </w:rPr>
        <w:tab/>
        <w:t>scheduled for Tuesday 27</w:t>
      </w:r>
      <w:r w:rsidR="00063AAD" w:rsidRPr="00063AAD">
        <w:rPr>
          <w:rFonts w:asciiTheme="minorHAnsi" w:hAnsiTheme="minorHAnsi" w:cstheme="minorHAnsi"/>
          <w:bCs/>
          <w:sz w:val="22"/>
          <w:szCs w:val="22"/>
          <w:vertAlign w:val="superscript"/>
        </w:rPr>
        <w:t>th</w:t>
      </w:r>
      <w:r w:rsidR="00063AAD">
        <w:rPr>
          <w:rFonts w:asciiTheme="minorHAnsi" w:hAnsiTheme="minorHAnsi" w:cstheme="minorHAnsi"/>
          <w:bCs/>
          <w:sz w:val="22"/>
          <w:szCs w:val="22"/>
        </w:rPr>
        <w:t xml:space="preserve"> June.</w:t>
      </w:r>
    </w:p>
    <w:p w14:paraId="51C01A25" w14:textId="3058C639" w:rsidR="00813059" w:rsidRPr="00C525A6" w:rsidRDefault="00063AAD" w:rsidP="00063AAD">
      <w:pPr>
        <w:pStyle w:val="NormalWeb"/>
        <w:ind w:left="360"/>
        <w:jc w:val="right"/>
        <w:rPr>
          <w:rFonts w:asciiTheme="minorHAnsi" w:hAnsiTheme="minorHAnsi" w:cstheme="minorHAnsi"/>
          <w:bCs/>
          <w:sz w:val="22"/>
          <w:szCs w:val="22"/>
        </w:rPr>
      </w:pPr>
      <w:r>
        <w:rPr>
          <w:rFonts w:asciiTheme="minorHAnsi" w:hAnsiTheme="minorHAnsi" w:cstheme="minorHAnsi"/>
          <w:b/>
          <w:color w:val="FF0000"/>
          <w:sz w:val="22"/>
          <w:szCs w:val="22"/>
        </w:rPr>
        <w:t>Action: Cllr Best/Mandy Childs</w:t>
      </w:r>
      <w:r>
        <w:rPr>
          <w:rFonts w:asciiTheme="minorHAnsi" w:hAnsiTheme="minorHAnsi" w:cstheme="minorHAnsi"/>
          <w:bCs/>
          <w:sz w:val="22"/>
          <w:szCs w:val="22"/>
        </w:rPr>
        <w:t xml:space="preserve"> </w:t>
      </w:r>
      <w:r w:rsidR="00813059">
        <w:rPr>
          <w:rFonts w:asciiTheme="minorHAnsi" w:hAnsiTheme="minorHAnsi" w:cstheme="minorHAnsi"/>
          <w:bCs/>
          <w:sz w:val="22"/>
          <w:szCs w:val="22"/>
        </w:rPr>
        <w:t xml:space="preserve"> </w:t>
      </w:r>
    </w:p>
    <w:p w14:paraId="3102A556" w14:textId="4D08FB0B" w:rsidR="004A519D" w:rsidRDefault="00C525A6" w:rsidP="00B94F1E">
      <w:pPr>
        <w:pStyle w:val="NormalWeb"/>
        <w:ind w:left="360"/>
        <w:rPr>
          <w:rFonts w:asciiTheme="minorHAnsi" w:hAnsiTheme="minorHAnsi" w:cstheme="minorHAnsi"/>
          <w:bCs/>
          <w:sz w:val="22"/>
          <w:szCs w:val="22"/>
        </w:rPr>
      </w:pPr>
      <w:r>
        <w:rPr>
          <w:rFonts w:asciiTheme="minorHAnsi" w:hAnsiTheme="minorHAnsi" w:cstheme="minorHAnsi"/>
          <w:bCs/>
          <w:sz w:val="22"/>
          <w:szCs w:val="22"/>
        </w:rPr>
        <w:t>e</w:t>
      </w:r>
      <w:r w:rsidR="002C3202">
        <w:rPr>
          <w:rFonts w:asciiTheme="minorHAnsi" w:hAnsiTheme="minorHAnsi" w:cstheme="minorHAnsi"/>
          <w:bCs/>
          <w:sz w:val="22"/>
          <w:szCs w:val="22"/>
        </w:rPr>
        <w:t xml:space="preserve">.  </w:t>
      </w:r>
      <w:r w:rsidR="002C3202">
        <w:rPr>
          <w:rFonts w:asciiTheme="minorHAnsi" w:hAnsiTheme="minorHAnsi" w:cstheme="minorHAnsi"/>
          <w:bCs/>
          <w:sz w:val="22"/>
          <w:szCs w:val="22"/>
        </w:rPr>
        <w:tab/>
      </w:r>
      <w:r w:rsidR="00063AAD">
        <w:rPr>
          <w:rFonts w:asciiTheme="minorHAnsi" w:hAnsiTheme="minorHAnsi" w:cstheme="minorHAnsi"/>
          <w:bCs/>
          <w:sz w:val="22"/>
          <w:szCs w:val="22"/>
        </w:rPr>
        <w:t>Misterton Recreation Ground Trust</w:t>
      </w:r>
    </w:p>
    <w:p w14:paraId="7973303B" w14:textId="0F9871B4" w:rsidR="00063AAD" w:rsidRDefault="00063AAD" w:rsidP="00B94F1E">
      <w:pPr>
        <w:pStyle w:val="NormalWeb"/>
        <w:ind w:left="360"/>
        <w:rPr>
          <w:rFonts w:asciiTheme="minorHAnsi" w:hAnsiTheme="minorHAnsi" w:cstheme="minorHAnsi"/>
          <w:bCs/>
          <w:sz w:val="22"/>
          <w:szCs w:val="22"/>
        </w:rPr>
      </w:pPr>
      <w:r>
        <w:rPr>
          <w:rFonts w:asciiTheme="minorHAnsi" w:hAnsiTheme="minorHAnsi" w:cstheme="minorHAnsi"/>
          <w:bCs/>
          <w:sz w:val="22"/>
          <w:szCs w:val="22"/>
        </w:rPr>
        <w:tab/>
        <w:t>The Clerk reported that a page had been created on the website and information would be added shortly.</w:t>
      </w:r>
    </w:p>
    <w:p w14:paraId="5983F7B2" w14:textId="13C16A7C" w:rsidR="00813059" w:rsidRPr="00063AAD" w:rsidRDefault="00063AAD" w:rsidP="00063AAD">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Clerk</w:t>
      </w:r>
      <w:r w:rsidR="00813059">
        <w:rPr>
          <w:rFonts w:asciiTheme="minorHAnsi" w:hAnsiTheme="minorHAnsi" w:cstheme="minorHAnsi"/>
          <w:bCs/>
          <w:sz w:val="22"/>
          <w:szCs w:val="22"/>
        </w:rPr>
        <w:t xml:space="preserve"> </w:t>
      </w:r>
    </w:p>
    <w:p w14:paraId="217D1AE1" w14:textId="66F9E4BC" w:rsidR="00DD331F" w:rsidRDefault="00C525A6" w:rsidP="00DD331F">
      <w:pPr>
        <w:pStyle w:val="NormalWeb"/>
        <w:ind w:left="360"/>
        <w:rPr>
          <w:rFonts w:asciiTheme="minorHAnsi" w:hAnsiTheme="minorHAnsi" w:cstheme="minorHAnsi"/>
          <w:bCs/>
          <w:sz w:val="22"/>
          <w:szCs w:val="22"/>
        </w:rPr>
      </w:pPr>
      <w:r>
        <w:rPr>
          <w:rFonts w:asciiTheme="minorHAnsi" w:hAnsiTheme="minorHAnsi" w:cstheme="minorHAnsi"/>
          <w:bCs/>
          <w:sz w:val="22"/>
          <w:szCs w:val="22"/>
        </w:rPr>
        <w:t>f.</w:t>
      </w:r>
      <w:r w:rsidR="008C3FFA">
        <w:rPr>
          <w:rFonts w:asciiTheme="minorHAnsi" w:hAnsiTheme="minorHAnsi" w:cstheme="minorHAnsi"/>
          <w:bCs/>
          <w:sz w:val="22"/>
          <w:szCs w:val="22"/>
        </w:rPr>
        <w:tab/>
      </w:r>
      <w:r w:rsidR="00063AAD">
        <w:rPr>
          <w:rFonts w:asciiTheme="minorHAnsi" w:hAnsiTheme="minorHAnsi" w:cstheme="minorHAnsi"/>
          <w:bCs/>
          <w:sz w:val="22"/>
          <w:szCs w:val="22"/>
        </w:rPr>
        <w:t>Noticeboards in Silver Street/Turnpike Green and Cemetery</w:t>
      </w:r>
    </w:p>
    <w:p w14:paraId="05A70865" w14:textId="185F35FA" w:rsidR="00063AAD" w:rsidRDefault="00063AAD" w:rsidP="00DD331F">
      <w:pPr>
        <w:pStyle w:val="NormalWeb"/>
        <w:ind w:left="360"/>
        <w:rPr>
          <w:rFonts w:asciiTheme="minorHAnsi" w:hAnsiTheme="minorHAnsi" w:cstheme="minorHAnsi"/>
          <w:bCs/>
          <w:sz w:val="22"/>
          <w:szCs w:val="22"/>
        </w:rPr>
      </w:pPr>
      <w:r>
        <w:rPr>
          <w:rFonts w:asciiTheme="minorHAnsi" w:hAnsiTheme="minorHAnsi" w:cstheme="minorHAnsi"/>
          <w:bCs/>
          <w:sz w:val="22"/>
          <w:szCs w:val="22"/>
        </w:rPr>
        <w:tab/>
        <w:t xml:space="preserve">After discussion it was agreed to purchase two new noticeboards for Silver Street/Turnpike Green.  One </w:t>
      </w:r>
      <w:r>
        <w:rPr>
          <w:rFonts w:asciiTheme="minorHAnsi" w:hAnsiTheme="minorHAnsi" w:cstheme="minorHAnsi"/>
          <w:bCs/>
          <w:sz w:val="22"/>
          <w:szCs w:val="22"/>
        </w:rPr>
        <w:tab/>
        <w:t xml:space="preserve">would be for PC use and the other for use by the public.  It was agreed to spend a maximum of £1000 on the </w:t>
      </w:r>
      <w:r>
        <w:rPr>
          <w:rFonts w:asciiTheme="minorHAnsi" w:hAnsiTheme="minorHAnsi" w:cstheme="minorHAnsi"/>
          <w:bCs/>
          <w:sz w:val="22"/>
          <w:szCs w:val="22"/>
        </w:rPr>
        <w:tab/>
        <w:t>new boards.</w:t>
      </w:r>
    </w:p>
    <w:p w14:paraId="68F5D72E" w14:textId="5DB49E6E" w:rsidR="00063AAD" w:rsidRDefault="00063AAD" w:rsidP="00DD331F">
      <w:pPr>
        <w:pStyle w:val="NormalWeb"/>
        <w:ind w:left="360"/>
        <w:rPr>
          <w:rFonts w:asciiTheme="minorHAnsi" w:hAnsiTheme="minorHAnsi" w:cstheme="minorHAnsi"/>
          <w:b/>
          <w:sz w:val="22"/>
          <w:szCs w:val="22"/>
        </w:rPr>
      </w:pPr>
      <w:r>
        <w:rPr>
          <w:rFonts w:asciiTheme="minorHAnsi" w:hAnsiTheme="minorHAnsi" w:cstheme="minorHAnsi"/>
          <w:bCs/>
          <w:sz w:val="22"/>
          <w:szCs w:val="22"/>
        </w:rPr>
        <w:tab/>
      </w:r>
      <w:r>
        <w:rPr>
          <w:rFonts w:asciiTheme="minorHAnsi" w:hAnsiTheme="minorHAnsi" w:cstheme="minorHAnsi"/>
          <w:b/>
          <w:sz w:val="22"/>
          <w:szCs w:val="22"/>
        </w:rPr>
        <w:t>Proposed: Cllr P Bradly</w:t>
      </w:r>
      <w:r>
        <w:rPr>
          <w:rFonts w:asciiTheme="minorHAnsi" w:hAnsiTheme="minorHAnsi" w:cstheme="minorHAnsi"/>
          <w:b/>
          <w:sz w:val="22"/>
          <w:szCs w:val="22"/>
        </w:rPr>
        <w:tab/>
      </w:r>
      <w:r>
        <w:rPr>
          <w:rFonts w:asciiTheme="minorHAnsi" w:hAnsiTheme="minorHAnsi" w:cstheme="minorHAnsi"/>
          <w:b/>
          <w:sz w:val="22"/>
          <w:szCs w:val="22"/>
        </w:rPr>
        <w:tab/>
        <w:t>Seconded: Cllr P Marshall</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RESOLVED</w:t>
      </w:r>
    </w:p>
    <w:p w14:paraId="1C68FED6" w14:textId="757E101A" w:rsidR="00063AAD" w:rsidRDefault="00063AAD" w:rsidP="00DD331F">
      <w:pPr>
        <w:pStyle w:val="NormalWeb"/>
        <w:ind w:left="360"/>
        <w:rPr>
          <w:rFonts w:asciiTheme="minorHAnsi" w:hAnsiTheme="minorHAnsi" w:cstheme="minorHAnsi"/>
          <w:bCs/>
          <w:sz w:val="22"/>
          <w:szCs w:val="22"/>
        </w:rPr>
      </w:pPr>
      <w:r w:rsidRPr="00063AAD">
        <w:rPr>
          <w:rFonts w:asciiTheme="minorHAnsi" w:hAnsiTheme="minorHAnsi" w:cstheme="minorHAnsi"/>
          <w:bCs/>
          <w:sz w:val="22"/>
          <w:szCs w:val="22"/>
        </w:rPr>
        <w:tab/>
        <w:t>No progress to date on the repair to the Cemetery Noticeboard.</w:t>
      </w:r>
    </w:p>
    <w:p w14:paraId="311D74FE" w14:textId="7EF16AD4" w:rsidR="00063AAD" w:rsidRPr="00063AAD" w:rsidRDefault="00063AAD" w:rsidP="00063AAD">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Clerk/Cllr White</w:t>
      </w:r>
    </w:p>
    <w:p w14:paraId="47B6D197" w14:textId="04D22C45" w:rsidR="00C525A6" w:rsidRDefault="00F26E22" w:rsidP="00DD331F">
      <w:pPr>
        <w:pStyle w:val="NormalWeb"/>
        <w:ind w:left="360"/>
        <w:rPr>
          <w:rFonts w:asciiTheme="minorHAnsi" w:hAnsiTheme="minorHAnsi" w:cstheme="minorHAnsi"/>
          <w:bCs/>
          <w:sz w:val="22"/>
          <w:szCs w:val="22"/>
        </w:rPr>
      </w:pPr>
      <w:r>
        <w:rPr>
          <w:rFonts w:asciiTheme="minorHAnsi" w:hAnsiTheme="minorHAnsi" w:cstheme="minorHAnsi"/>
          <w:bCs/>
          <w:sz w:val="22"/>
          <w:szCs w:val="22"/>
        </w:rPr>
        <w:t>g.</w:t>
      </w:r>
      <w:r>
        <w:rPr>
          <w:rFonts w:asciiTheme="minorHAnsi" w:hAnsiTheme="minorHAnsi" w:cstheme="minorHAnsi"/>
          <w:bCs/>
          <w:sz w:val="22"/>
          <w:szCs w:val="22"/>
        </w:rPr>
        <w:tab/>
      </w:r>
      <w:r w:rsidR="00063AAD">
        <w:rPr>
          <w:rFonts w:asciiTheme="minorHAnsi" w:hAnsiTheme="minorHAnsi" w:cstheme="minorHAnsi"/>
          <w:bCs/>
          <w:sz w:val="22"/>
          <w:szCs w:val="22"/>
        </w:rPr>
        <w:t>Commemorative Tree</w:t>
      </w:r>
    </w:p>
    <w:p w14:paraId="7E5A0A16" w14:textId="448C98FE" w:rsidR="00063AAD" w:rsidRDefault="00063AAD" w:rsidP="00DD331F">
      <w:pPr>
        <w:pStyle w:val="NormalWeb"/>
        <w:ind w:left="360"/>
        <w:rPr>
          <w:rFonts w:asciiTheme="minorHAnsi" w:hAnsiTheme="minorHAnsi" w:cstheme="minorHAnsi"/>
          <w:bCs/>
          <w:sz w:val="22"/>
          <w:szCs w:val="22"/>
        </w:rPr>
      </w:pPr>
      <w:r>
        <w:rPr>
          <w:rFonts w:asciiTheme="minorHAnsi" w:hAnsiTheme="minorHAnsi" w:cstheme="minorHAnsi"/>
          <w:bCs/>
          <w:sz w:val="22"/>
          <w:szCs w:val="22"/>
        </w:rPr>
        <w:tab/>
        <w:t>See Minute</w:t>
      </w:r>
      <w:r w:rsidR="00F26E22">
        <w:rPr>
          <w:rFonts w:asciiTheme="minorHAnsi" w:hAnsiTheme="minorHAnsi" w:cstheme="minorHAnsi"/>
          <w:bCs/>
          <w:sz w:val="22"/>
          <w:szCs w:val="22"/>
        </w:rPr>
        <w:t xml:space="preserve"> 23/</w:t>
      </w:r>
      <w:r w:rsidR="00EE13E9">
        <w:rPr>
          <w:rFonts w:asciiTheme="minorHAnsi" w:hAnsiTheme="minorHAnsi" w:cstheme="minorHAnsi"/>
          <w:bCs/>
          <w:sz w:val="22"/>
          <w:szCs w:val="22"/>
        </w:rPr>
        <w:t>41</w:t>
      </w:r>
    </w:p>
    <w:p w14:paraId="12654EE1" w14:textId="493AFC55" w:rsidR="00813059" w:rsidRDefault="00813059" w:rsidP="00DD331F">
      <w:pPr>
        <w:pStyle w:val="NormalWeb"/>
        <w:ind w:left="360"/>
        <w:rPr>
          <w:rFonts w:asciiTheme="minorHAnsi" w:hAnsiTheme="minorHAnsi" w:cstheme="minorHAnsi"/>
          <w:bCs/>
          <w:sz w:val="22"/>
          <w:szCs w:val="22"/>
        </w:rPr>
      </w:pPr>
      <w:r>
        <w:rPr>
          <w:rFonts w:asciiTheme="minorHAnsi" w:hAnsiTheme="minorHAnsi" w:cstheme="minorHAnsi"/>
          <w:bCs/>
          <w:sz w:val="22"/>
          <w:szCs w:val="22"/>
        </w:rPr>
        <w:tab/>
      </w:r>
    </w:p>
    <w:p w14:paraId="103B377B" w14:textId="77777777" w:rsidR="00EE13E9" w:rsidRDefault="00EE13E9" w:rsidP="00DD331F">
      <w:pPr>
        <w:pStyle w:val="NormalWeb"/>
        <w:ind w:left="360"/>
        <w:rPr>
          <w:rFonts w:asciiTheme="minorHAnsi" w:hAnsiTheme="minorHAnsi" w:cstheme="minorHAnsi"/>
          <w:bCs/>
          <w:sz w:val="22"/>
          <w:szCs w:val="22"/>
        </w:rPr>
      </w:pPr>
    </w:p>
    <w:p w14:paraId="7133A235" w14:textId="0A87F9CF" w:rsidR="00C525A6" w:rsidRDefault="00C525A6" w:rsidP="00DD331F">
      <w:pPr>
        <w:pStyle w:val="NormalWeb"/>
        <w:ind w:left="360"/>
        <w:rPr>
          <w:rFonts w:asciiTheme="minorHAnsi" w:hAnsiTheme="minorHAnsi" w:cstheme="minorHAnsi"/>
          <w:bCs/>
          <w:sz w:val="22"/>
          <w:szCs w:val="22"/>
        </w:rPr>
      </w:pPr>
      <w:r>
        <w:rPr>
          <w:rFonts w:asciiTheme="minorHAnsi" w:hAnsiTheme="minorHAnsi" w:cstheme="minorHAnsi"/>
          <w:bCs/>
          <w:sz w:val="22"/>
          <w:szCs w:val="22"/>
        </w:rPr>
        <w:lastRenderedPageBreak/>
        <w:t>h.</w:t>
      </w:r>
      <w:r>
        <w:rPr>
          <w:rFonts w:asciiTheme="minorHAnsi" w:hAnsiTheme="minorHAnsi" w:cstheme="minorHAnsi"/>
          <w:bCs/>
          <w:sz w:val="22"/>
          <w:szCs w:val="22"/>
        </w:rPr>
        <w:tab/>
      </w:r>
      <w:r w:rsidR="00F26E22">
        <w:rPr>
          <w:rFonts w:asciiTheme="minorHAnsi" w:hAnsiTheme="minorHAnsi" w:cstheme="minorHAnsi"/>
          <w:bCs/>
          <w:sz w:val="22"/>
          <w:szCs w:val="22"/>
        </w:rPr>
        <w:t>Road Markings throughout the Village</w:t>
      </w:r>
    </w:p>
    <w:p w14:paraId="64A2A685" w14:textId="44B206CC" w:rsidR="00F26E22" w:rsidRDefault="00F26E22" w:rsidP="00DD331F">
      <w:pPr>
        <w:pStyle w:val="NormalWeb"/>
        <w:ind w:left="360"/>
        <w:rPr>
          <w:rFonts w:asciiTheme="minorHAnsi" w:hAnsiTheme="minorHAnsi" w:cstheme="minorHAnsi"/>
          <w:bCs/>
          <w:sz w:val="22"/>
          <w:szCs w:val="22"/>
        </w:rPr>
      </w:pPr>
      <w:r>
        <w:rPr>
          <w:rFonts w:asciiTheme="minorHAnsi" w:hAnsiTheme="minorHAnsi" w:cstheme="minorHAnsi"/>
          <w:bCs/>
          <w:sz w:val="22"/>
          <w:szCs w:val="22"/>
        </w:rPr>
        <w:tab/>
        <w:t>See Minute 23/</w:t>
      </w:r>
      <w:r w:rsidR="00EF2D62">
        <w:rPr>
          <w:rFonts w:asciiTheme="minorHAnsi" w:hAnsiTheme="minorHAnsi" w:cstheme="minorHAnsi"/>
          <w:bCs/>
          <w:sz w:val="22"/>
          <w:szCs w:val="22"/>
        </w:rPr>
        <w:t>39b</w:t>
      </w:r>
    </w:p>
    <w:p w14:paraId="5298D6BE" w14:textId="36905CF2" w:rsidR="00813059" w:rsidRDefault="00813059" w:rsidP="00DD331F">
      <w:pPr>
        <w:pStyle w:val="NormalWeb"/>
        <w:ind w:left="360"/>
        <w:rPr>
          <w:rFonts w:asciiTheme="minorHAnsi" w:hAnsiTheme="minorHAnsi" w:cstheme="minorHAnsi"/>
          <w:bCs/>
          <w:sz w:val="22"/>
          <w:szCs w:val="22"/>
        </w:rPr>
      </w:pPr>
      <w:r>
        <w:rPr>
          <w:rFonts w:asciiTheme="minorHAnsi" w:hAnsiTheme="minorHAnsi" w:cstheme="minorHAnsi"/>
          <w:bCs/>
          <w:sz w:val="22"/>
          <w:szCs w:val="22"/>
        </w:rPr>
        <w:tab/>
      </w:r>
    </w:p>
    <w:p w14:paraId="5185D179" w14:textId="506DDD28" w:rsidR="004D3B7C" w:rsidRDefault="004D3B7C" w:rsidP="00DD331F">
      <w:pPr>
        <w:pStyle w:val="NormalWeb"/>
        <w:ind w:left="360"/>
        <w:rPr>
          <w:rFonts w:asciiTheme="minorHAnsi" w:hAnsiTheme="minorHAnsi" w:cstheme="minorHAnsi"/>
          <w:bCs/>
          <w:sz w:val="22"/>
          <w:szCs w:val="22"/>
        </w:rPr>
      </w:pPr>
      <w:proofErr w:type="spellStart"/>
      <w:r>
        <w:rPr>
          <w:rFonts w:asciiTheme="minorHAnsi" w:hAnsiTheme="minorHAnsi" w:cstheme="minorHAnsi"/>
          <w:bCs/>
          <w:sz w:val="22"/>
          <w:szCs w:val="22"/>
        </w:rPr>
        <w:t>i</w:t>
      </w:r>
      <w:proofErr w:type="spellEnd"/>
      <w:r>
        <w:rPr>
          <w:rFonts w:asciiTheme="minorHAnsi" w:hAnsiTheme="minorHAnsi" w:cstheme="minorHAnsi"/>
          <w:bCs/>
          <w:sz w:val="22"/>
          <w:szCs w:val="22"/>
        </w:rPr>
        <w:t>.</w:t>
      </w:r>
      <w:r>
        <w:rPr>
          <w:rFonts w:asciiTheme="minorHAnsi" w:hAnsiTheme="minorHAnsi" w:cstheme="minorHAnsi"/>
          <w:bCs/>
          <w:sz w:val="22"/>
          <w:szCs w:val="22"/>
        </w:rPr>
        <w:tab/>
        <w:t>Graffiti on Railway Bridge</w:t>
      </w:r>
    </w:p>
    <w:p w14:paraId="5AF24E99" w14:textId="206616C2" w:rsidR="00813059" w:rsidRDefault="004D3B7C" w:rsidP="004D3B7C">
      <w:pPr>
        <w:pStyle w:val="NormalWeb"/>
        <w:ind w:left="360"/>
        <w:rPr>
          <w:rFonts w:asciiTheme="minorHAnsi" w:hAnsiTheme="minorHAnsi" w:cstheme="minorHAnsi"/>
          <w:bCs/>
          <w:sz w:val="22"/>
          <w:szCs w:val="22"/>
        </w:rPr>
      </w:pPr>
      <w:r>
        <w:rPr>
          <w:rFonts w:asciiTheme="minorHAnsi" w:hAnsiTheme="minorHAnsi" w:cstheme="minorHAnsi"/>
          <w:bCs/>
          <w:sz w:val="22"/>
          <w:szCs w:val="22"/>
        </w:rPr>
        <w:tab/>
        <w:t>The graffiti remover has been purchased and work to remove the graffiti will commence as soon as possible.</w:t>
      </w:r>
    </w:p>
    <w:p w14:paraId="0CCE7545" w14:textId="0783C71A" w:rsidR="00170064" w:rsidRPr="004D3B7C" w:rsidRDefault="004A519D" w:rsidP="004D3B7C">
      <w:pPr>
        <w:pStyle w:val="NormalWeb"/>
        <w:ind w:left="360"/>
        <w:rPr>
          <w:rFonts w:asciiTheme="minorHAnsi" w:hAnsiTheme="minorHAnsi" w:cstheme="minorHAnsi"/>
          <w:b/>
          <w:color w:val="FF0000"/>
          <w:sz w:val="22"/>
          <w:szCs w:val="22"/>
        </w:rPr>
      </w:pPr>
      <w:r>
        <w:rPr>
          <w:rFonts w:asciiTheme="minorHAnsi" w:hAnsiTheme="minorHAnsi" w:cstheme="minorHAnsi"/>
          <w:bCs/>
          <w:sz w:val="22"/>
          <w:szCs w:val="22"/>
        </w:rPr>
        <w:tab/>
      </w:r>
    </w:p>
    <w:p w14:paraId="3B5FD568" w14:textId="35A1CA66" w:rsidR="005F0F7D" w:rsidRPr="00D05770" w:rsidRDefault="00097281" w:rsidP="005F0F7D">
      <w:pPr>
        <w:rPr>
          <w:b/>
        </w:rPr>
      </w:pPr>
      <w:r w:rsidRPr="00D05770">
        <w:rPr>
          <w:b/>
        </w:rPr>
        <w:t>2</w:t>
      </w:r>
      <w:r w:rsidR="00C525A6">
        <w:rPr>
          <w:b/>
        </w:rPr>
        <w:t>3/</w:t>
      </w:r>
      <w:r w:rsidR="004D3B7C">
        <w:rPr>
          <w:b/>
        </w:rPr>
        <w:t>39</w:t>
      </w:r>
      <w:r w:rsidR="00C525A6">
        <w:rPr>
          <w:b/>
        </w:rPr>
        <w:t>.</w:t>
      </w:r>
      <w:r w:rsidR="00C525A6">
        <w:rPr>
          <w:b/>
        </w:rPr>
        <w:tab/>
        <w:t>Re</w:t>
      </w:r>
      <w:r w:rsidR="007D23B2" w:rsidRPr="00D05770">
        <w:rPr>
          <w:b/>
        </w:rPr>
        <w:t>port</w:t>
      </w:r>
      <w:r w:rsidR="001B2446" w:rsidRPr="00D05770">
        <w:rPr>
          <w:b/>
        </w:rPr>
        <w:t>s</w:t>
      </w:r>
    </w:p>
    <w:p w14:paraId="2500A328" w14:textId="189E13E1" w:rsidR="00BC06C4" w:rsidRDefault="001B2446">
      <w:pPr>
        <w:pStyle w:val="ListParagraph"/>
        <w:numPr>
          <w:ilvl w:val="0"/>
          <w:numId w:val="1"/>
        </w:numPr>
        <w:rPr>
          <w:b/>
        </w:rPr>
      </w:pPr>
      <w:r w:rsidRPr="00D05770">
        <w:rPr>
          <w:b/>
        </w:rPr>
        <w:t>Report from County Councillor</w:t>
      </w:r>
      <w:r w:rsidR="00552E8F">
        <w:rPr>
          <w:b/>
        </w:rPr>
        <w:t>s</w:t>
      </w:r>
    </w:p>
    <w:p w14:paraId="23E0D95C" w14:textId="168EC1B7" w:rsidR="00C45829" w:rsidRDefault="00165888" w:rsidP="004D3B7C">
      <w:pPr>
        <w:pStyle w:val="ListParagraph"/>
        <w:rPr>
          <w:bCs/>
        </w:rPr>
      </w:pPr>
      <w:r>
        <w:rPr>
          <w:bCs/>
        </w:rPr>
        <w:t>Cllr Ashton and Cllr Best reported that:</w:t>
      </w:r>
      <w:bookmarkStart w:id="1" w:name="_Hlk115014016"/>
    </w:p>
    <w:p w14:paraId="05F18031" w14:textId="5325A1AF" w:rsidR="004D3B7C" w:rsidRDefault="004D3B7C" w:rsidP="004D3B7C">
      <w:pPr>
        <w:pStyle w:val="ListParagraph"/>
        <w:numPr>
          <w:ilvl w:val="0"/>
          <w:numId w:val="18"/>
        </w:numPr>
        <w:rPr>
          <w:bCs/>
        </w:rPr>
      </w:pPr>
      <w:r>
        <w:rPr>
          <w:bCs/>
        </w:rPr>
        <w:t>Car Parking Charges throughout Somerset will be increased by 10%.</w:t>
      </w:r>
    </w:p>
    <w:p w14:paraId="7768E312" w14:textId="01F62A0B" w:rsidR="004D3B7C" w:rsidRDefault="004D3B7C" w:rsidP="004D3B7C">
      <w:pPr>
        <w:pStyle w:val="ListParagraph"/>
        <w:numPr>
          <w:ilvl w:val="0"/>
          <w:numId w:val="18"/>
        </w:numPr>
        <w:rPr>
          <w:bCs/>
        </w:rPr>
      </w:pPr>
      <w:r>
        <w:rPr>
          <w:bCs/>
        </w:rPr>
        <w:t>Somerset Highways are visiting Crewkerne and Misterton on Tuesday 27</w:t>
      </w:r>
      <w:r w:rsidRPr="004D3B7C">
        <w:rPr>
          <w:bCs/>
          <w:vertAlign w:val="superscript"/>
        </w:rPr>
        <w:t>th</w:t>
      </w:r>
      <w:r>
        <w:rPr>
          <w:bCs/>
        </w:rPr>
        <w:t xml:space="preserve"> June.  Cllr Best hopes to be in attendance.</w:t>
      </w:r>
    </w:p>
    <w:p w14:paraId="5686564D" w14:textId="77777777" w:rsidR="004D3B7C" w:rsidRPr="004D3B7C" w:rsidRDefault="004D3B7C" w:rsidP="004D3B7C">
      <w:pPr>
        <w:pStyle w:val="ListParagraph"/>
        <w:ind w:left="1440"/>
        <w:rPr>
          <w:bCs/>
        </w:rPr>
      </w:pPr>
    </w:p>
    <w:p w14:paraId="36B1E21E" w14:textId="452B278A" w:rsidR="004D3B7C" w:rsidRDefault="001B2446" w:rsidP="004D3B7C">
      <w:pPr>
        <w:pStyle w:val="ListParagraph"/>
        <w:numPr>
          <w:ilvl w:val="0"/>
          <w:numId w:val="1"/>
        </w:numPr>
        <w:rPr>
          <w:b/>
        </w:rPr>
      </w:pPr>
      <w:r w:rsidRPr="004D3B7C">
        <w:rPr>
          <w:b/>
        </w:rPr>
        <w:t>Report from Chairman of the Parish Council</w:t>
      </w:r>
      <w:r w:rsidR="00FA5C7E" w:rsidRPr="004D3B7C">
        <w:rPr>
          <w:b/>
        </w:rPr>
        <w:t xml:space="preserve"> &amp; Recreation Field Trus</w:t>
      </w:r>
      <w:r w:rsidR="004D3B7C">
        <w:rPr>
          <w:b/>
        </w:rPr>
        <w:t>t</w:t>
      </w:r>
    </w:p>
    <w:p w14:paraId="34280B5B" w14:textId="298787DC" w:rsidR="004D3B7C" w:rsidRPr="004D3B7C" w:rsidRDefault="004D3B7C" w:rsidP="004D3B7C">
      <w:pPr>
        <w:pStyle w:val="ListParagraph"/>
        <w:rPr>
          <w:bCs/>
        </w:rPr>
      </w:pPr>
      <w:r>
        <w:rPr>
          <w:bCs/>
        </w:rPr>
        <w:t>The Chairman reported:</w:t>
      </w:r>
    </w:p>
    <w:p w14:paraId="396B94CE" w14:textId="4FF59D3B" w:rsidR="00595583" w:rsidRDefault="004D3B7C" w:rsidP="004D3B7C">
      <w:pPr>
        <w:pStyle w:val="ListParagraph"/>
        <w:numPr>
          <w:ilvl w:val="0"/>
          <w:numId w:val="19"/>
        </w:numPr>
        <w:rPr>
          <w:bCs/>
        </w:rPr>
      </w:pPr>
      <w:r>
        <w:rPr>
          <w:bCs/>
        </w:rPr>
        <w:t xml:space="preserve">Vandalism was on the increase in the village as well as in neighbouring parishes.  Recent issues had included human excrement being left on public footpaths and deliberate destruction of books in the telephone box.  It was agreed that vandalism is a police matter and the Clerk was requested to inform the Chief Constable, copying the correspondence to </w:t>
      </w:r>
      <w:r w:rsidR="0013399C">
        <w:rPr>
          <w:bCs/>
        </w:rPr>
        <w:t xml:space="preserve">the neighbouring </w:t>
      </w:r>
      <w:r>
        <w:rPr>
          <w:bCs/>
        </w:rPr>
        <w:t>parish councils</w:t>
      </w:r>
      <w:r w:rsidR="0013399C">
        <w:rPr>
          <w:bCs/>
        </w:rPr>
        <w:t>.</w:t>
      </w:r>
    </w:p>
    <w:p w14:paraId="61471519" w14:textId="719EA6DB" w:rsidR="0013399C" w:rsidRDefault="0013399C" w:rsidP="0013399C">
      <w:pPr>
        <w:pStyle w:val="ListParagraph"/>
        <w:ind w:left="1440"/>
        <w:jc w:val="right"/>
        <w:rPr>
          <w:b/>
          <w:color w:val="FF0000"/>
        </w:rPr>
      </w:pPr>
      <w:r>
        <w:rPr>
          <w:b/>
          <w:color w:val="FF0000"/>
        </w:rPr>
        <w:t>Action: Clerk</w:t>
      </w:r>
    </w:p>
    <w:p w14:paraId="6AA6CBDE" w14:textId="24704A0C" w:rsidR="00BA557D" w:rsidRPr="00426F11" w:rsidRDefault="0013399C" w:rsidP="0013399C">
      <w:pPr>
        <w:pStyle w:val="ListParagraph"/>
        <w:numPr>
          <w:ilvl w:val="0"/>
          <w:numId w:val="19"/>
        </w:numPr>
        <w:rPr>
          <w:b/>
        </w:rPr>
      </w:pPr>
      <w:r>
        <w:rPr>
          <w:bCs/>
        </w:rPr>
        <w:t xml:space="preserve">He had attended the first meeting of the Local Community Network (Ilminster and Crewkerne). Over 50 people had been in attendance.  The biggest issue which was raised by all </w:t>
      </w:r>
      <w:r w:rsidR="00983C2B">
        <w:rPr>
          <w:bCs/>
        </w:rPr>
        <w:t xml:space="preserve">in attendance </w:t>
      </w:r>
      <w:r>
        <w:rPr>
          <w:bCs/>
        </w:rPr>
        <w:t xml:space="preserve">was traffic. </w:t>
      </w:r>
      <w:r w:rsidR="00426F11">
        <w:rPr>
          <w:bCs/>
        </w:rPr>
        <w:t>The Chairman stressed the importance of all traffic/road related incidents being reported to the Clerk who will keep a log.  This evidence will be collated and forwarded to the LCN who are likely to have a bigger voice and may manage to effect some change. The Chairman will request all residents to collect evidence and report incidents to the Clerk in his next Chairman’s Report in the August edition of the Misterton Magazine.</w:t>
      </w:r>
    </w:p>
    <w:p w14:paraId="20723FC9" w14:textId="7FEE594C" w:rsidR="00426F11" w:rsidRDefault="00426F11" w:rsidP="00426F11">
      <w:pPr>
        <w:pStyle w:val="ListParagraph"/>
        <w:ind w:left="1440"/>
        <w:jc w:val="right"/>
        <w:rPr>
          <w:b/>
          <w:color w:val="FF0000"/>
        </w:rPr>
      </w:pPr>
      <w:r>
        <w:rPr>
          <w:b/>
          <w:color w:val="FF0000"/>
        </w:rPr>
        <w:t>Action: Chairman</w:t>
      </w:r>
    </w:p>
    <w:bookmarkEnd w:id="1"/>
    <w:p w14:paraId="00E24667" w14:textId="08936B48" w:rsidR="00426F11" w:rsidRDefault="00426F11" w:rsidP="00426F11">
      <w:pPr>
        <w:pStyle w:val="ListParagraph"/>
        <w:numPr>
          <w:ilvl w:val="0"/>
          <w:numId w:val="19"/>
        </w:numPr>
        <w:rPr>
          <w:bCs/>
        </w:rPr>
      </w:pPr>
      <w:r w:rsidRPr="00426F11">
        <w:rPr>
          <w:bCs/>
        </w:rPr>
        <w:t>The Chairman and Treasurer of the Village Hall Committee ha</w:t>
      </w:r>
      <w:r w:rsidR="00EF2D62">
        <w:rPr>
          <w:bCs/>
        </w:rPr>
        <w:t>ve</w:t>
      </w:r>
      <w:r w:rsidRPr="00426F11">
        <w:rPr>
          <w:bCs/>
        </w:rPr>
        <w:t xml:space="preserve"> both given 6 </w:t>
      </w:r>
      <w:r w:rsidR="00EF2D62" w:rsidRPr="00426F11">
        <w:rPr>
          <w:bCs/>
        </w:rPr>
        <w:t>months’ notice</w:t>
      </w:r>
      <w:r w:rsidRPr="00426F11">
        <w:rPr>
          <w:bCs/>
        </w:rPr>
        <w:t xml:space="preserve"> and w</w:t>
      </w:r>
      <w:r w:rsidR="00EF2D62">
        <w:rPr>
          <w:bCs/>
        </w:rPr>
        <w:t>ill</w:t>
      </w:r>
      <w:r w:rsidRPr="00426F11">
        <w:rPr>
          <w:bCs/>
        </w:rPr>
        <w:t xml:space="preserve"> be standing down at the end of the year.</w:t>
      </w:r>
      <w:r w:rsidR="00EF2D62">
        <w:rPr>
          <w:bCs/>
        </w:rPr>
        <w:t xml:space="preserve">  New officers are being sought.</w:t>
      </w:r>
    </w:p>
    <w:p w14:paraId="559AA8CA" w14:textId="77777777" w:rsidR="00EF2D62" w:rsidRPr="00426F11" w:rsidRDefault="00EF2D62" w:rsidP="00EF2D62">
      <w:pPr>
        <w:pStyle w:val="ListParagraph"/>
        <w:ind w:left="1440"/>
        <w:rPr>
          <w:bCs/>
        </w:rPr>
      </w:pPr>
    </w:p>
    <w:p w14:paraId="6D7F149C" w14:textId="35686472" w:rsidR="005C3242" w:rsidRDefault="005C3242">
      <w:pPr>
        <w:pStyle w:val="ListParagraph"/>
        <w:numPr>
          <w:ilvl w:val="0"/>
          <w:numId w:val="1"/>
        </w:numPr>
        <w:rPr>
          <w:b/>
        </w:rPr>
      </w:pPr>
      <w:r w:rsidRPr="00D05770">
        <w:rPr>
          <w:b/>
        </w:rPr>
        <w:t xml:space="preserve">Working Group Reports </w:t>
      </w:r>
    </w:p>
    <w:p w14:paraId="6A9F9B08" w14:textId="578A4157" w:rsidR="0063042C" w:rsidRDefault="000F2950" w:rsidP="002B6A19">
      <w:pPr>
        <w:pStyle w:val="ListParagraph"/>
        <w:rPr>
          <w:b/>
        </w:rPr>
      </w:pPr>
      <w:proofErr w:type="spellStart"/>
      <w:r w:rsidRPr="00D05770">
        <w:rPr>
          <w:b/>
        </w:rPr>
        <w:t>i</w:t>
      </w:r>
      <w:proofErr w:type="spellEnd"/>
      <w:r w:rsidRPr="00D05770">
        <w:rPr>
          <w:b/>
        </w:rPr>
        <w:t xml:space="preserve">. </w:t>
      </w:r>
      <w:r w:rsidR="002B6A19" w:rsidRPr="00D05770">
        <w:rPr>
          <w:b/>
        </w:rPr>
        <w:t>Finance Working Group</w:t>
      </w:r>
      <w:r w:rsidR="006541D8" w:rsidRPr="00D05770">
        <w:rPr>
          <w:b/>
        </w:rPr>
        <w:t xml:space="preserve"> (FWG)</w:t>
      </w:r>
    </w:p>
    <w:p w14:paraId="7A714ED4" w14:textId="66D70D2C" w:rsidR="00936615" w:rsidRDefault="00EF2D62" w:rsidP="00EF2D62">
      <w:pPr>
        <w:pStyle w:val="ListParagraph"/>
        <w:numPr>
          <w:ilvl w:val="0"/>
          <w:numId w:val="14"/>
        </w:numPr>
        <w:rPr>
          <w:bCs/>
        </w:rPr>
      </w:pPr>
      <w:r>
        <w:rPr>
          <w:bCs/>
        </w:rPr>
        <w:t>A meeting of the FWG was scheduled for Tuesday 27</w:t>
      </w:r>
      <w:r w:rsidRPr="00EF2D62">
        <w:rPr>
          <w:bCs/>
          <w:vertAlign w:val="superscript"/>
        </w:rPr>
        <w:t>th</w:t>
      </w:r>
      <w:r>
        <w:rPr>
          <w:bCs/>
        </w:rPr>
        <w:t xml:space="preserve"> June 2023 at 6pm at Knowle House to review expenditure and discuss budget.</w:t>
      </w:r>
    </w:p>
    <w:p w14:paraId="0E7F83C5" w14:textId="77777777" w:rsidR="00EF2D62" w:rsidRDefault="00EF2D62" w:rsidP="00EF2D62">
      <w:pPr>
        <w:pStyle w:val="ListParagraph"/>
        <w:numPr>
          <w:ilvl w:val="0"/>
          <w:numId w:val="14"/>
        </w:numPr>
        <w:rPr>
          <w:bCs/>
        </w:rPr>
      </w:pPr>
    </w:p>
    <w:p w14:paraId="6A71F602" w14:textId="7EB0961B" w:rsidR="00681523" w:rsidRDefault="000F2950" w:rsidP="00762690">
      <w:pPr>
        <w:pStyle w:val="ListParagraph"/>
        <w:rPr>
          <w:b/>
        </w:rPr>
      </w:pPr>
      <w:r w:rsidRPr="00D05770">
        <w:rPr>
          <w:b/>
        </w:rPr>
        <w:t xml:space="preserve">ii. </w:t>
      </w:r>
      <w:r w:rsidR="005C3242" w:rsidRPr="00D05770">
        <w:rPr>
          <w:b/>
        </w:rPr>
        <w:t>Cemetery Working Group</w:t>
      </w:r>
      <w:r w:rsidR="006541D8" w:rsidRPr="00D05770">
        <w:rPr>
          <w:b/>
        </w:rPr>
        <w:t xml:space="preserve"> (CWG)</w:t>
      </w:r>
      <w:bookmarkStart w:id="2" w:name="_Hlk125018150"/>
    </w:p>
    <w:p w14:paraId="3919EA75" w14:textId="6F47F29B" w:rsidR="00762690" w:rsidRDefault="00762690" w:rsidP="00762690">
      <w:pPr>
        <w:pStyle w:val="ListParagraph"/>
        <w:numPr>
          <w:ilvl w:val="0"/>
          <w:numId w:val="20"/>
        </w:numPr>
        <w:rPr>
          <w:bCs/>
        </w:rPr>
      </w:pPr>
      <w:r>
        <w:rPr>
          <w:bCs/>
        </w:rPr>
        <w:t xml:space="preserve">Cemetery Extension. The Clerk reported that having received a letter from the Environment Agency the requirement for a Tier 1 assessment had been removed and the proposal to use the extension solely as a Garden of Remembrance for the interment of ashes was likely to be approved by Somerset Council.  </w:t>
      </w:r>
      <w:r w:rsidR="00C240F2">
        <w:rPr>
          <w:bCs/>
        </w:rPr>
        <w:t>This requires a change to the proposed wording on the original planning application to</w:t>
      </w:r>
    </w:p>
    <w:p w14:paraId="630107DA" w14:textId="4A88C637" w:rsidR="00C240F2" w:rsidRDefault="00C240F2" w:rsidP="00C240F2">
      <w:pPr>
        <w:pStyle w:val="ListParagraph"/>
        <w:ind w:left="1440"/>
        <w:rPr>
          <w:bCs/>
        </w:rPr>
      </w:pPr>
      <w:r>
        <w:rPr>
          <w:bCs/>
        </w:rPr>
        <w:t>‘Change of use from agricultural sheep grazing land to land for Garden of Remembrance and the interment of ashes’</w:t>
      </w:r>
    </w:p>
    <w:p w14:paraId="4C24A2B8" w14:textId="16100CE3" w:rsidR="00C240F2" w:rsidRDefault="00C240F2" w:rsidP="00C240F2">
      <w:pPr>
        <w:pStyle w:val="ListParagraph"/>
        <w:ind w:left="1440"/>
        <w:rPr>
          <w:bCs/>
        </w:rPr>
      </w:pPr>
      <w:r>
        <w:rPr>
          <w:bCs/>
        </w:rPr>
        <w:t>and the submission of a new planning statement and site map.</w:t>
      </w:r>
    </w:p>
    <w:p w14:paraId="65F39FD2" w14:textId="77777777" w:rsidR="00C240F2" w:rsidRDefault="00C240F2" w:rsidP="00C240F2">
      <w:pPr>
        <w:pStyle w:val="ListParagraph"/>
        <w:ind w:left="1440"/>
        <w:rPr>
          <w:b/>
        </w:rPr>
      </w:pPr>
      <w:r>
        <w:rPr>
          <w:b/>
        </w:rPr>
        <w:t>Proposed: Cllr P Bradly</w:t>
      </w:r>
      <w:r>
        <w:rPr>
          <w:b/>
        </w:rPr>
        <w:tab/>
      </w:r>
      <w:r>
        <w:rPr>
          <w:b/>
        </w:rPr>
        <w:tab/>
      </w:r>
      <w:r>
        <w:rPr>
          <w:b/>
        </w:rPr>
        <w:tab/>
        <w:t>Seconded: Cllr V Rowe</w:t>
      </w:r>
      <w:r>
        <w:rPr>
          <w:b/>
        </w:rPr>
        <w:tab/>
      </w:r>
      <w:r>
        <w:rPr>
          <w:b/>
        </w:rPr>
        <w:tab/>
      </w:r>
      <w:r>
        <w:rPr>
          <w:b/>
        </w:rPr>
        <w:tab/>
        <w:t>RESOLVED</w:t>
      </w:r>
    </w:p>
    <w:p w14:paraId="0D00A94B" w14:textId="4A0D7CB4" w:rsidR="00C240F2" w:rsidRDefault="00C240F2" w:rsidP="00C240F2">
      <w:pPr>
        <w:pStyle w:val="ListParagraph"/>
        <w:ind w:left="1440"/>
        <w:jc w:val="right"/>
        <w:rPr>
          <w:b/>
          <w:color w:val="FF0000"/>
        </w:rPr>
      </w:pPr>
      <w:r>
        <w:rPr>
          <w:b/>
          <w:color w:val="FF0000"/>
        </w:rPr>
        <w:t>Action: Clerk</w:t>
      </w:r>
    </w:p>
    <w:p w14:paraId="1CDF0CAA" w14:textId="6C694671" w:rsidR="00C240F2" w:rsidRPr="00C240F2" w:rsidRDefault="00C240F2" w:rsidP="00C240F2">
      <w:pPr>
        <w:pStyle w:val="ListParagraph"/>
        <w:numPr>
          <w:ilvl w:val="0"/>
          <w:numId w:val="20"/>
        </w:numPr>
        <w:rPr>
          <w:b/>
        </w:rPr>
      </w:pPr>
      <w:r>
        <w:rPr>
          <w:bCs/>
        </w:rPr>
        <w:t>The Clerk reported that Cemetery Management Training had recently been attended by Cllr Rowe, Cllr Callow and the Clerk.</w:t>
      </w:r>
    </w:p>
    <w:p w14:paraId="5E58FBE0" w14:textId="0A776604" w:rsidR="00C240F2" w:rsidRPr="00C240F2" w:rsidRDefault="00C240F2" w:rsidP="00C240F2">
      <w:pPr>
        <w:pStyle w:val="ListParagraph"/>
        <w:numPr>
          <w:ilvl w:val="0"/>
          <w:numId w:val="20"/>
        </w:numPr>
        <w:rPr>
          <w:b/>
        </w:rPr>
      </w:pPr>
      <w:r>
        <w:rPr>
          <w:bCs/>
        </w:rPr>
        <w:t>Cllr Rowe requested that the Open/Closed sign for the gate post was followed up.</w:t>
      </w:r>
    </w:p>
    <w:p w14:paraId="18BB3427" w14:textId="6C8A8443" w:rsidR="00C240F2" w:rsidRDefault="00C240F2" w:rsidP="00C240F2">
      <w:pPr>
        <w:pStyle w:val="ListParagraph"/>
        <w:ind w:left="1440"/>
        <w:jc w:val="right"/>
        <w:rPr>
          <w:b/>
          <w:color w:val="FF0000"/>
        </w:rPr>
      </w:pPr>
      <w:r>
        <w:rPr>
          <w:b/>
          <w:color w:val="FF0000"/>
        </w:rPr>
        <w:t>Action: Clerk</w:t>
      </w:r>
    </w:p>
    <w:p w14:paraId="52A874E8" w14:textId="77777777" w:rsidR="00C240F2" w:rsidRPr="00C240F2" w:rsidRDefault="00C240F2" w:rsidP="00C240F2">
      <w:pPr>
        <w:pStyle w:val="ListParagraph"/>
        <w:ind w:left="1440"/>
        <w:jc w:val="right"/>
        <w:rPr>
          <w:b/>
          <w:color w:val="FF0000"/>
        </w:rPr>
      </w:pPr>
    </w:p>
    <w:p w14:paraId="5E158841" w14:textId="77777777" w:rsidR="00C240F2" w:rsidRPr="00C240F2" w:rsidRDefault="00C240F2" w:rsidP="00C240F2">
      <w:pPr>
        <w:pStyle w:val="ListParagraph"/>
        <w:ind w:left="1440"/>
        <w:rPr>
          <w:b/>
        </w:rPr>
      </w:pPr>
    </w:p>
    <w:p w14:paraId="088F0348" w14:textId="4E473592" w:rsidR="00BA557D" w:rsidRDefault="00BA557D" w:rsidP="00BA557D">
      <w:pPr>
        <w:pStyle w:val="ListParagraph"/>
        <w:rPr>
          <w:rFonts w:ascii="Calibri" w:eastAsia="Calibri" w:hAnsi="Calibri" w:cs="Calibri"/>
          <w:b/>
          <w:bCs/>
          <w:lang w:val="en-US"/>
        </w:rPr>
      </w:pPr>
      <w:r>
        <w:rPr>
          <w:b/>
        </w:rPr>
        <w:t xml:space="preserve">iii. </w:t>
      </w:r>
      <w:r w:rsidR="00190991" w:rsidRPr="002E5522">
        <w:rPr>
          <w:rFonts w:ascii="Calibri" w:eastAsia="Calibri" w:hAnsi="Calibri" w:cs="Calibri"/>
          <w:b/>
          <w:bCs/>
          <w:lang w:val="en-US"/>
        </w:rPr>
        <w:t>Road Working Group</w:t>
      </w:r>
      <w:r w:rsidR="00B35DAD" w:rsidRPr="002E5522">
        <w:rPr>
          <w:rFonts w:ascii="Calibri" w:eastAsia="Calibri" w:hAnsi="Calibri" w:cs="Calibri"/>
          <w:b/>
          <w:bCs/>
          <w:lang w:val="en-US"/>
        </w:rPr>
        <w:t xml:space="preserve"> (RWG)</w:t>
      </w:r>
      <w:bookmarkEnd w:id="2"/>
    </w:p>
    <w:p w14:paraId="1B437135" w14:textId="6FC6C4D3" w:rsidR="00C240F2" w:rsidRPr="00503330" w:rsidRDefault="00C240F2" w:rsidP="00503330">
      <w:pPr>
        <w:pStyle w:val="ListParagraph"/>
        <w:numPr>
          <w:ilvl w:val="0"/>
          <w:numId w:val="14"/>
        </w:numPr>
        <w:rPr>
          <w:rFonts w:ascii="Calibri" w:eastAsia="Calibri" w:hAnsi="Calibri" w:cs="Calibri"/>
          <w:bCs/>
          <w:lang w:val="en-US"/>
        </w:rPr>
      </w:pPr>
      <w:r>
        <w:rPr>
          <w:rFonts w:ascii="Calibri" w:eastAsia="Calibri" w:hAnsi="Calibri" w:cs="Calibri"/>
          <w:bCs/>
          <w:lang w:val="en-US"/>
        </w:rPr>
        <w:t xml:space="preserve">The RWG met on </w:t>
      </w:r>
      <w:r w:rsidR="00F76D35">
        <w:rPr>
          <w:rFonts w:ascii="Calibri" w:eastAsia="Calibri" w:hAnsi="Calibri" w:cs="Calibri"/>
          <w:bCs/>
          <w:lang w:val="en-US"/>
        </w:rPr>
        <w:t>24</w:t>
      </w:r>
      <w:r w:rsidR="00503330" w:rsidRPr="00503330">
        <w:rPr>
          <w:rFonts w:ascii="Calibri" w:eastAsia="Calibri" w:hAnsi="Calibri" w:cs="Calibri"/>
          <w:bCs/>
          <w:vertAlign w:val="superscript"/>
          <w:lang w:val="en-US"/>
        </w:rPr>
        <w:t>th</w:t>
      </w:r>
      <w:r w:rsidR="00503330">
        <w:rPr>
          <w:rFonts w:ascii="Calibri" w:eastAsia="Calibri" w:hAnsi="Calibri" w:cs="Calibri"/>
          <w:bCs/>
          <w:lang w:val="en-US"/>
        </w:rPr>
        <w:t xml:space="preserve"> </w:t>
      </w:r>
      <w:r w:rsidR="00F76D35">
        <w:rPr>
          <w:rFonts w:ascii="Calibri" w:eastAsia="Calibri" w:hAnsi="Calibri" w:cs="Calibri"/>
          <w:bCs/>
          <w:lang w:val="en-US"/>
        </w:rPr>
        <w:t xml:space="preserve">May 2023 to discuss </w:t>
      </w:r>
      <w:r w:rsidR="00503330">
        <w:t>o</w:t>
      </w:r>
      <w:r w:rsidR="00F76D35">
        <w:t xml:space="preserve">utstanding tasks </w:t>
      </w:r>
      <w:r w:rsidR="00503330">
        <w:t xml:space="preserve">and </w:t>
      </w:r>
      <w:r w:rsidR="00F76D35">
        <w:t xml:space="preserve">agree </w:t>
      </w:r>
      <w:r w:rsidR="00503330">
        <w:t xml:space="preserve">a way </w:t>
      </w:r>
      <w:r w:rsidR="00F76D35">
        <w:t>forward</w:t>
      </w:r>
      <w:r w:rsidR="00503330">
        <w:t xml:space="preserve">. There are no quick solutions to many of the problems but it is hoped that by working with the recently formed LCN some solutions may be found in due course.  Information is available on request to the Clerk. </w:t>
      </w:r>
      <w:r w:rsidR="00F76D35">
        <w:t xml:space="preserve"> </w:t>
      </w:r>
    </w:p>
    <w:p w14:paraId="4BDE0896" w14:textId="77777777" w:rsidR="00503330" w:rsidRPr="00503330" w:rsidRDefault="00C240F2" w:rsidP="00C163A1">
      <w:pPr>
        <w:pStyle w:val="ListParagraph"/>
        <w:numPr>
          <w:ilvl w:val="0"/>
          <w:numId w:val="14"/>
        </w:numPr>
        <w:rPr>
          <w:rFonts w:ascii="Calibri" w:eastAsia="Calibri" w:hAnsi="Calibri" w:cs="Calibri"/>
          <w:bCs/>
          <w:lang w:val="en-US"/>
        </w:rPr>
      </w:pPr>
      <w:r>
        <w:rPr>
          <w:rFonts w:ascii="Calibri" w:eastAsia="Calibri" w:hAnsi="Calibri" w:cs="Calibri"/>
          <w:bCs/>
          <w:lang w:val="en-US"/>
        </w:rPr>
        <w:t>Cllr Peter Marshall has become a member of the RWG to help with the volume of work.</w:t>
      </w:r>
      <w:r w:rsidR="00503330" w:rsidRPr="00503330">
        <w:rPr>
          <w:b/>
          <w:bCs/>
        </w:rPr>
        <w:t xml:space="preserve"> </w:t>
      </w:r>
    </w:p>
    <w:p w14:paraId="2C32E893" w14:textId="77777777" w:rsidR="00503330" w:rsidRDefault="00503330" w:rsidP="00503330">
      <w:pPr>
        <w:pStyle w:val="ListParagraph"/>
        <w:ind w:left="1440"/>
        <w:rPr>
          <w:b/>
          <w:bCs/>
        </w:rPr>
      </w:pPr>
    </w:p>
    <w:p w14:paraId="3DB4BD7F" w14:textId="1FFC46C0" w:rsidR="00C163A1" w:rsidRDefault="00503330" w:rsidP="00503330">
      <w:pPr>
        <w:pStyle w:val="ListParagraph"/>
        <w:ind w:left="1440"/>
        <w:rPr>
          <w:rFonts w:ascii="Calibri" w:eastAsia="Calibri" w:hAnsi="Calibri" w:cs="Calibri"/>
          <w:bCs/>
          <w:lang w:val="en-US"/>
        </w:rPr>
      </w:pPr>
      <w:r w:rsidRPr="00503330">
        <w:rPr>
          <w:b/>
          <w:bCs/>
        </w:rPr>
        <w:t xml:space="preserve">NB A Parish Council has no legal authority over Road Issues, these rest with County Council.  </w:t>
      </w:r>
    </w:p>
    <w:p w14:paraId="08EFEC47" w14:textId="77777777" w:rsidR="00C525A6" w:rsidRDefault="00C525A6" w:rsidP="00BA557D">
      <w:pPr>
        <w:pStyle w:val="ListParagraph"/>
        <w:rPr>
          <w:rFonts w:ascii="Calibri" w:eastAsia="Calibri" w:hAnsi="Calibri" w:cs="Calibri"/>
          <w:b/>
          <w:bCs/>
          <w:lang w:val="en-US"/>
        </w:rPr>
      </w:pPr>
    </w:p>
    <w:p w14:paraId="39FA5848" w14:textId="65C713C7" w:rsidR="00D531B2" w:rsidRDefault="00BA557D" w:rsidP="00BA557D">
      <w:pPr>
        <w:pStyle w:val="ListParagraph"/>
        <w:rPr>
          <w:rFonts w:ascii="Calibri" w:eastAsia="Calibri" w:hAnsi="Calibri" w:cs="Calibri"/>
          <w:b/>
          <w:bCs/>
          <w:lang w:val="en-US"/>
        </w:rPr>
      </w:pPr>
      <w:r>
        <w:rPr>
          <w:b/>
        </w:rPr>
        <w:t>iv.</w:t>
      </w:r>
      <w:r>
        <w:rPr>
          <w:rFonts w:ascii="Calibri" w:eastAsia="Calibri" w:hAnsi="Calibri" w:cs="Calibri"/>
          <w:b/>
          <w:bCs/>
          <w:lang w:val="en-US"/>
        </w:rPr>
        <w:t xml:space="preserve"> </w:t>
      </w:r>
      <w:r w:rsidR="00D531B2" w:rsidRPr="002E5522">
        <w:rPr>
          <w:rFonts w:ascii="Calibri" w:eastAsia="Calibri" w:hAnsi="Calibri" w:cs="Calibri"/>
          <w:b/>
          <w:bCs/>
          <w:lang w:val="en-US"/>
        </w:rPr>
        <w:t>R</w:t>
      </w:r>
      <w:r w:rsidR="00D531B2">
        <w:rPr>
          <w:rFonts w:ascii="Calibri" w:eastAsia="Calibri" w:hAnsi="Calibri" w:cs="Calibri"/>
          <w:b/>
          <w:bCs/>
          <w:lang w:val="en-US"/>
        </w:rPr>
        <w:t xml:space="preserve">ecreation Ground </w:t>
      </w:r>
      <w:r w:rsidR="00D531B2" w:rsidRPr="002E5522">
        <w:rPr>
          <w:rFonts w:ascii="Calibri" w:eastAsia="Calibri" w:hAnsi="Calibri" w:cs="Calibri"/>
          <w:b/>
          <w:bCs/>
          <w:lang w:val="en-US"/>
        </w:rPr>
        <w:t>Working Group (R</w:t>
      </w:r>
      <w:r w:rsidR="00D531B2">
        <w:rPr>
          <w:rFonts w:ascii="Calibri" w:eastAsia="Calibri" w:hAnsi="Calibri" w:cs="Calibri"/>
          <w:b/>
          <w:bCs/>
          <w:lang w:val="en-US"/>
        </w:rPr>
        <w:t>G</w:t>
      </w:r>
      <w:r w:rsidR="00D531B2" w:rsidRPr="002E5522">
        <w:rPr>
          <w:rFonts w:ascii="Calibri" w:eastAsia="Calibri" w:hAnsi="Calibri" w:cs="Calibri"/>
          <w:b/>
          <w:bCs/>
          <w:lang w:val="en-US"/>
        </w:rPr>
        <w:t>WG)</w:t>
      </w:r>
    </w:p>
    <w:p w14:paraId="10162503" w14:textId="6BF9E370" w:rsidR="00BA557D" w:rsidRPr="00503330" w:rsidRDefault="00503330" w:rsidP="00503330">
      <w:pPr>
        <w:pStyle w:val="ListParagraph"/>
        <w:numPr>
          <w:ilvl w:val="0"/>
          <w:numId w:val="21"/>
        </w:numPr>
        <w:rPr>
          <w:b/>
        </w:rPr>
      </w:pPr>
      <w:r>
        <w:rPr>
          <w:rFonts w:ascii="Calibri" w:eastAsia="Calibri" w:hAnsi="Calibri" w:cs="Calibri"/>
          <w:bCs/>
          <w:lang w:val="en-US"/>
        </w:rPr>
        <w:t>Nothing to report</w:t>
      </w:r>
    </w:p>
    <w:p w14:paraId="68EFBA18" w14:textId="77777777" w:rsidR="00503330" w:rsidRPr="00BA557D" w:rsidRDefault="00503330" w:rsidP="00503330">
      <w:pPr>
        <w:pStyle w:val="ListParagraph"/>
        <w:ind w:left="1440"/>
        <w:rPr>
          <w:b/>
        </w:rPr>
      </w:pPr>
    </w:p>
    <w:p w14:paraId="41C9FBBD" w14:textId="2AED38A5" w:rsidR="00AD27C0" w:rsidRPr="00D05770" w:rsidRDefault="00207B3D" w:rsidP="00AD27C0">
      <w:pPr>
        <w:rPr>
          <w:b/>
        </w:rPr>
      </w:pPr>
      <w:r w:rsidRPr="00D05770">
        <w:rPr>
          <w:b/>
        </w:rPr>
        <w:t>2</w:t>
      </w:r>
      <w:r w:rsidR="00C525A6">
        <w:rPr>
          <w:b/>
        </w:rPr>
        <w:t>3</w:t>
      </w:r>
      <w:r w:rsidRPr="00D05770">
        <w:rPr>
          <w:b/>
        </w:rPr>
        <w:t>/</w:t>
      </w:r>
      <w:r w:rsidR="00503330">
        <w:rPr>
          <w:b/>
        </w:rPr>
        <w:t>40</w:t>
      </w:r>
      <w:r w:rsidRPr="00D05770">
        <w:rPr>
          <w:b/>
        </w:rPr>
        <w:t>.</w:t>
      </w:r>
      <w:r w:rsidRPr="00D05770">
        <w:rPr>
          <w:b/>
        </w:rPr>
        <w:tab/>
      </w:r>
      <w:r w:rsidR="002E5079" w:rsidRPr="00D05770">
        <w:rPr>
          <w:b/>
        </w:rPr>
        <w:t xml:space="preserve">  </w:t>
      </w:r>
      <w:r w:rsidR="008846DD" w:rsidRPr="00D05770">
        <w:rPr>
          <w:b/>
        </w:rPr>
        <w:t>Planning including applications currently in circulation/determinations</w:t>
      </w:r>
    </w:p>
    <w:p w14:paraId="22703EDE" w14:textId="41C8C75A" w:rsidR="00AD27C0" w:rsidRPr="00D05770" w:rsidRDefault="00900BFF" w:rsidP="002E5079">
      <w:pPr>
        <w:ind w:firstLine="360"/>
        <w:rPr>
          <w:rFonts w:ascii="Calibri" w:eastAsia="MS Mincho" w:hAnsi="Calibri" w:cs="Calibri"/>
        </w:rPr>
      </w:pPr>
      <w:r>
        <w:rPr>
          <w:rFonts w:ascii="Calibri" w:eastAsia="MS Mincho" w:hAnsi="Calibri" w:cs="Calibri"/>
        </w:rPr>
        <w:tab/>
      </w:r>
      <w:r w:rsidR="002E5079" w:rsidRPr="00D05770">
        <w:rPr>
          <w:rFonts w:ascii="Calibri" w:eastAsia="MS Mincho" w:hAnsi="Calibri" w:cs="Calibri"/>
        </w:rPr>
        <w:t xml:space="preserve">a. </w:t>
      </w:r>
      <w:r w:rsidR="00AD27C0" w:rsidRPr="00D05770">
        <w:rPr>
          <w:rFonts w:ascii="Calibri" w:eastAsia="MS Mincho" w:hAnsi="Calibri" w:cs="Calibri"/>
        </w:rPr>
        <w:t>Applications handled since last meeting</w:t>
      </w:r>
    </w:p>
    <w:p w14:paraId="0D36FA3C" w14:textId="06159A80" w:rsidR="002E5079" w:rsidRPr="00D05770" w:rsidRDefault="00BA557D" w:rsidP="002E5079">
      <w:pPr>
        <w:ind w:firstLine="360"/>
        <w:rPr>
          <w:rFonts w:ascii="Calibri" w:eastAsia="MS Mincho" w:hAnsi="Calibri" w:cs="Calibri"/>
        </w:rPr>
      </w:pPr>
      <w:r>
        <w:rPr>
          <w:rFonts w:ascii="Calibri" w:eastAsia="MS Mincho" w:hAnsi="Calibri" w:cs="Calibri"/>
        </w:rPr>
        <w:tab/>
      </w:r>
      <w:r w:rsidR="006B5E57">
        <w:rPr>
          <w:rFonts w:ascii="Calibri" w:eastAsia="MS Mincho" w:hAnsi="Calibri" w:cs="Calibri"/>
        </w:rPr>
        <w:tab/>
      </w:r>
      <w:r w:rsidR="002F778C">
        <w:rPr>
          <w:rFonts w:ascii="Calibri" w:eastAsia="MS Mincho" w:hAnsi="Calibri" w:cs="Calibri"/>
        </w:rPr>
        <w:t>None</w:t>
      </w:r>
      <w:r w:rsidR="002E5079" w:rsidRPr="00D05770">
        <w:rPr>
          <w:rFonts w:ascii="Calibri" w:eastAsia="MS Mincho" w:hAnsi="Calibri" w:cs="Calibri"/>
        </w:rPr>
        <w:tab/>
      </w:r>
    </w:p>
    <w:p w14:paraId="727805A9" w14:textId="584710FB" w:rsidR="002E5079" w:rsidRPr="00D05770" w:rsidRDefault="00900BFF" w:rsidP="002E5079">
      <w:pPr>
        <w:ind w:firstLine="360"/>
        <w:rPr>
          <w:rFonts w:ascii="Calibri" w:eastAsia="MS Mincho" w:hAnsi="Calibri" w:cs="Calibri"/>
        </w:rPr>
      </w:pPr>
      <w:r>
        <w:rPr>
          <w:rFonts w:ascii="Calibri" w:eastAsia="MS Mincho" w:hAnsi="Calibri" w:cs="Calibri"/>
        </w:rPr>
        <w:tab/>
      </w:r>
      <w:r w:rsidR="002E5079" w:rsidRPr="00D05770">
        <w:rPr>
          <w:rFonts w:ascii="Calibri" w:eastAsia="MS Mincho" w:hAnsi="Calibri" w:cs="Calibri"/>
        </w:rPr>
        <w:t>b.</w:t>
      </w:r>
      <w:r w:rsidR="00C525A6">
        <w:rPr>
          <w:rFonts w:ascii="Calibri" w:eastAsia="MS Mincho" w:hAnsi="Calibri" w:cs="Calibri"/>
        </w:rPr>
        <w:t xml:space="preserve"> </w:t>
      </w:r>
      <w:r>
        <w:rPr>
          <w:rFonts w:ascii="Calibri" w:eastAsia="MS Mincho" w:hAnsi="Calibri" w:cs="Calibri"/>
        </w:rPr>
        <w:t>D</w:t>
      </w:r>
      <w:r w:rsidR="00AD27C0" w:rsidRPr="00D05770">
        <w:rPr>
          <w:rFonts w:ascii="Calibri" w:eastAsia="MS Mincho" w:hAnsi="Calibri" w:cs="Calibri"/>
        </w:rPr>
        <w:t>eterminations notified by SSDC since last meeting</w:t>
      </w:r>
    </w:p>
    <w:p w14:paraId="0D01A180" w14:textId="05D4DC72" w:rsidR="00143DDA" w:rsidRPr="00D05770" w:rsidRDefault="002E5079" w:rsidP="00503330">
      <w:pPr>
        <w:jc w:val="both"/>
        <w:rPr>
          <w:rFonts w:ascii="Calibri" w:eastAsia="MS Mincho" w:hAnsi="Calibri" w:cs="Calibri"/>
        </w:rPr>
      </w:pPr>
      <w:r w:rsidRPr="00D05770">
        <w:rPr>
          <w:rFonts w:ascii="Calibri" w:eastAsia="MS Mincho" w:hAnsi="Calibri" w:cs="Calibri"/>
        </w:rPr>
        <w:tab/>
      </w:r>
      <w:r w:rsidR="0017572C" w:rsidRPr="0017572C">
        <w:t xml:space="preserve"> </w:t>
      </w:r>
      <w:r w:rsidR="006B5E57">
        <w:tab/>
      </w:r>
      <w:r w:rsidR="00503330">
        <w:t>None</w:t>
      </w:r>
    </w:p>
    <w:p w14:paraId="2008372B" w14:textId="21ED54A4" w:rsidR="00AD27C0" w:rsidRPr="00D05770" w:rsidRDefault="004C7B06" w:rsidP="004C7B06">
      <w:pPr>
        <w:jc w:val="both"/>
        <w:rPr>
          <w:rFonts w:ascii="Calibri" w:eastAsia="MS Mincho" w:hAnsi="Calibri" w:cs="Calibri"/>
        </w:rPr>
      </w:pPr>
      <w:r w:rsidRPr="00D05770">
        <w:rPr>
          <w:rFonts w:ascii="Calibri" w:eastAsia="MS Mincho" w:hAnsi="Calibri" w:cs="Calibri"/>
        </w:rPr>
        <w:t xml:space="preserve">       </w:t>
      </w:r>
      <w:r w:rsidR="00900BFF">
        <w:rPr>
          <w:rFonts w:ascii="Calibri" w:eastAsia="MS Mincho" w:hAnsi="Calibri" w:cs="Calibri"/>
        </w:rPr>
        <w:tab/>
      </w:r>
      <w:r w:rsidRPr="00D05770">
        <w:rPr>
          <w:rFonts w:ascii="Calibri" w:eastAsia="MS Mincho" w:hAnsi="Calibri" w:cs="Calibri"/>
        </w:rPr>
        <w:t xml:space="preserve">c. </w:t>
      </w:r>
      <w:proofErr w:type="gramStart"/>
      <w:r w:rsidRPr="00D05770">
        <w:rPr>
          <w:rFonts w:ascii="Calibri" w:eastAsia="MS Mincho" w:hAnsi="Calibri" w:cs="Calibri"/>
        </w:rPr>
        <w:t>Ne</w:t>
      </w:r>
      <w:r w:rsidR="00AD27C0" w:rsidRPr="00D05770">
        <w:rPr>
          <w:rFonts w:ascii="Calibri" w:eastAsia="MS Mincho" w:hAnsi="Calibri" w:cs="Calibri"/>
        </w:rPr>
        <w:t>w</w:t>
      </w:r>
      <w:proofErr w:type="gramEnd"/>
      <w:r w:rsidR="00AD27C0" w:rsidRPr="00D05770">
        <w:rPr>
          <w:rFonts w:ascii="Calibri" w:eastAsia="MS Mincho" w:hAnsi="Calibri" w:cs="Calibri"/>
        </w:rPr>
        <w:t xml:space="preserve"> applications to be considered</w:t>
      </w:r>
    </w:p>
    <w:p w14:paraId="00200E68" w14:textId="1CAE1666" w:rsidR="00503330" w:rsidRDefault="005E314B" w:rsidP="004C7B06">
      <w:pPr>
        <w:pStyle w:val="ListParagraph"/>
        <w:rPr>
          <w:rFonts w:ascii="Calibri" w:eastAsia="MS Mincho" w:hAnsi="Calibri" w:cs="Calibri"/>
        </w:rPr>
      </w:pPr>
      <w:r w:rsidRPr="00D05770">
        <w:rPr>
          <w:rFonts w:ascii="Calibri" w:eastAsia="MS Mincho" w:hAnsi="Calibri" w:cs="Calibri"/>
        </w:rPr>
        <w:t xml:space="preserve"> </w:t>
      </w:r>
      <w:r w:rsidR="006B5E57">
        <w:rPr>
          <w:rFonts w:ascii="Calibri" w:eastAsia="MS Mincho" w:hAnsi="Calibri" w:cs="Calibri"/>
        </w:rPr>
        <w:tab/>
      </w:r>
      <w:proofErr w:type="spellStart"/>
      <w:r w:rsidR="00503330">
        <w:rPr>
          <w:rFonts w:ascii="Calibri" w:eastAsia="MS Mincho" w:hAnsi="Calibri" w:cs="Calibri"/>
        </w:rPr>
        <w:t>i</w:t>
      </w:r>
      <w:proofErr w:type="spellEnd"/>
      <w:r w:rsidR="00503330">
        <w:rPr>
          <w:rFonts w:ascii="Calibri" w:eastAsia="MS Mincho" w:hAnsi="Calibri" w:cs="Calibri"/>
        </w:rPr>
        <w:t xml:space="preserve">. 23/01445/LBC Installation of a wall mounted automated external defibrillator (AED) unit in a high </w:t>
      </w:r>
      <w:r w:rsidR="006B5E57">
        <w:rPr>
          <w:rFonts w:ascii="Calibri" w:eastAsia="MS Mincho" w:hAnsi="Calibri" w:cs="Calibri"/>
        </w:rPr>
        <w:tab/>
      </w:r>
      <w:r w:rsidR="00503330">
        <w:rPr>
          <w:rFonts w:ascii="Calibri" w:eastAsia="MS Mincho" w:hAnsi="Calibri" w:cs="Calibri"/>
        </w:rPr>
        <w:t xml:space="preserve">visibility robust cabinet, connected to a mains 240v supply and also incorporating a 120-240v </w:t>
      </w:r>
      <w:r w:rsidR="006B5E57">
        <w:rPr>
          <w:rFonts w:ascii="Calibri" w:eastAsia="MS Mincho" w:hAnsi="Calibri" w:cs="Calibri"/>
        </w:rPr>
        <w:tab/>
      </w:r>
      <w:r w:rsidR="00503330">
        <w:rPr>
          <w:rFonts w:ascii="Calibri" w:eastAsia="MS Mincho" w:hAnsi="Calibri" w:cs="Calibri"/>
        </w:rPr>
        <w:t>powered heater and internal LED lighting at Crewkerne Railway Station.  APPROVED</w:t>
      </w:r>
    </w:p>
    <w:p w14:paraId="691839A8" w14:textId="485F7BEA" w:rsidR="00900BFF" w:rsidRPr="00D05770" w:rsidRDefault="00900BFF" w:rsidP="004C7B06">
      <w:pPr>
        <w:pStyle w:val="ListParagraph"/>
        <w:rPr>
          <w:rFonts w:ascii="Calibri" w:eastAsia="MS Mincho" w:hAnsi="Calibri" w:cs="Calibri"/>
        </w:rPr>
      </w:pPr>
      <w:r>
        <w:rPr>
          <w:rFonts w:ascii="Calibri" w:eastAsia="MS Mincho" w:hAnsi="Calibri" w:cs="Calibri"/>
        </w:rPr>
        <w:t>d. Tree Applications</w:t>
      </w:r>
    </w:p>
    <w:p w14:paraId="6F4A536C" w14:textId="0E64A25A" w:rsidR="00AD27C0" w:rsidRPr="00D05770" w:rsidRDefault="004C7B06" w:rsidP="004C7B06">
      <w:pPr>
        <w:ind w:left="360"/>
        <w:rPr>
          <w:rFonts w:ascii="Calibri" w:eastAsia="MS Mincho" w:hAnsi="Calibri" w:cs="Calibri"/>
        </w:rPr>
      </w:pPr>
      <w:r w:rsidRPr="00D05770">
        <w:rPr>
          <w:rFonts w:ascii="Calibri" w:eastAsia="MS Mincho" w:hAnsi="Calibri" w:cs="Calibri"/>
        </w:rPr>
        <w:tab/>
      </w:r>
      <w:r w:rsidR="005E314B" w:rsidRPr="00D05770">
        <w:rPr>
          <w:rFonts w:ascii="Calibri" w:eastAsia="MS Mincho" w:hAnsi="Calibri" w:cs="Calibri"/>
        </w:rPr>
        <w:t xml:space="preserve"> </w:t>
      </w:r>
      <w:r w:rsidR="00AE4606">
        <w:rPr>
          <w:rFonts w:ascii="Calibri" w:eastAsia="MS Mincho" w:hAnsi="Calibri" w:cs="Calibri"/>
        </w:rPr>
        <w:tab/>
      </w:r>
      <w:r w:rsidR="00503330">
        <w:rPr>
          <w:rFonts w:ascii="Calibri" w:eastAsia="MS Mincho" w:hAnsi="Calibri" w:cs="Calibri"/>
        </w:rPr>
        <w:t>None</w:t>
      </w:r>
    </w:p>
    <w:p w14:paraId="2F7E7AD2" w14:textId="23549934" w:rsidR="004C755C" w:rsidRPr="00900BFF" w:rsidRDefault="00900BFF" w:rsidP="00900BFF">
      <w:pPr>
        <w:ind w:left="360"/>
        <w:rPr>
          <w:rFonts w:ascii="Calibri" w:eastAsia="MS Mincho" w:hAnsi="Calibri" w:cs="Calibri"/>
        </w:rPr>
      </w:pPr>
      <w:r>
        <w:rPr>
          <w:rFonts w:ascii="Calibri" w:eastAsia="MS Mincho" w:hAnsi="Calibri" w:cs="Calibri"/>
        </w:rPr>
        <w:tab/>
      </w:r>
      <w:r w:rsidRPr="00900BFF">
        <w:rPr>
          <w:rFonts w:ascii="Calibri" w:eastAsia="MS Mincho" w:hAnsi="Calibri" w:cs="Calibri"/>
        </w:rPr>
        <w:t xml:space="preserve">e. </w:t>
      </w:r>
      <w:r w:rsidR="00FA339B" w:rsidRPr="00900BFF">
        <w:rPr>
          <w:rFonts w:ascii="Calibri" w:eastAsia="MS Mincho" w:hAnsi="Calibri" w:cs="Calibri"/>
        </w:rPr>
        <w:t>Other Planning Matters</w:t>
      </w:r>
    </w:p>
    <w:p w14:paraId="03A82CC2" w14:textId="2003C244" w:rsidR="00503330" w:rsidRDefault="006B5E57" w:rsidP="00503330">
      <w:pPr>
        <w:pStyle w:val="NormalWeb"/>
        <w:ind w:firstLine="720"/>
        <w:rPr>
          <w:rStyle w:val="address"/>
          <w:rFonts w:asciiTheme="majorHAnsi" w:hAnsiTheme="majorHAnsi" w:cstheme="majorHAnsi"/>
          <w:color w:val="000000"/>
          <w:sz w:val="22"/>
          <w:szCs w:val="22"/>
          <w:shd w:val="clear" w:color="auto" w:fill="FFFFFF"/>
        </w:rPr>
      </w:pPr>
      <w:r>
        <w:rPr>
          <w:rStyle w:val="casenumber"/>
          <w:rFonts w:asciiTheme="majorHAnsi" w:hAnsiTheme="majorHAnsi" w:cstheme="majorHAnsi"/>
          <w:color w:val="000000"/>
          <w:sz w:val="22"/>
          <w:szCs w:val="22"/>
          <w:shd w:val="clear" w:color="auto" w:fill="FFFFFF"/>
        </w:rPr>
        <w:tab/>
      </w:r>
      <w:proofErr w:type="spellStart"/>
      <w:r w:rsidR="00503330" w:rsidRPr="00514499">
        <w:rPr>
          <w:rStyle w:val="casenumber"/>
          <w:rFonts w:asciiTheme="majorHAnsi" w:hAnsiTheme="majorHAnsi" w:cstheme="majorHAnsi"/>
          <w:color w:val="000000"/>
          <w:sz w:val="22"/>
          <w:szCs w:val="22"/>
          <w:shd w:val="clear" w:color="auto" w:fill="FFFFFF"/>
        </w:rPr>
        <w:t>i</w:t>
      </w:r>
      <w:proofErr w:type="spellEnd"/>
      <w:r w:rsidR="00503330" w:rsidRPr="00514499">
        <w:rPr>
          <w:rStyle w:val="casenumber"/>
          <w:rFonts w:asciiTheme="majorHAnsi" w:hAnsiTheme="majorHAnsi" w:cstheme="majorHAnsi"/>
          <w:color w:val="000000"/>
          <w:sz w:val="22"/>
          <w:szCs w:val="22"/>
          <w:shd w:val="clear" w:color="auto" w:fill="FFFFFF"/>
        </w:rPr>
        <w:t>. 23/01294/COL </w:t>
      </w:r>
      <w:r w:rsidR="00503330">
        <w:rPr>
          <w:rStyle w:val="divider1"/>
          <w:rFonts w:asciiTheme="majorHAnsi" w:hAnsiTheme="majorHAnsi" w:cstheme="majorHAnsi"/>
          <w:color w:val="000000"/>
          <w:sz w:val="22"/>
          <w:szCs w:val="22"/>
          <w:shd w:val="clear" w:color="auto" w:fill="FFFFFF"/>
        </w:rPr>
        <w:t xml:space="preserve">- </w:t>
      </w:r>
      <w:r w:rsidR="00503330" w:rsidRPr="00514499">
        <w:rPr>
          <w:rStyle w:val="description"/>
          <w:rFonts w:asciiTheme="majorHAnsi" w:hAnsiTheme="majorHAnsi" w:cstheme="majorHAnsi"/>
          <w:color w:val="000000"/>
          <w:sz w:val="22"/>
          <w:szCs w:val="22"/>
          <w:shd w:val="clear" w:color="auto" w:fill="FFFFFF"/>
        </w:rPr>
        <w:t xml:space="preserve">Application for a Lawful Certificate for the Proposed Use of dwelling to be </w:t>
      </w:r>
      <w:r w:rsidR="00503330">
        <w:rPr>
          <w:rStyle w:val="description"/>
          <w:rFonts w:asciiTheme="majorHAnsi" w:hAnsiTheme="majorHAnsi" w:cstheme="majorHAnsi"/>
          <w:color w:val="000000"/>
          <w:sz w:val="22"/>
          <w:szCs w:val="22"/>
          <w:shd w:val="clear" w:color="auto" w:fill="FFFFFF"/>
        </w:rPr>
        <w:tab/>
      </w:r>
      <w:r w:rsidR="00503330">
        <w:rPr>
          <w:rStyle w:val="description"/>
          <w:rFonts w:asciiTheme="majorHAnsi" w:hAnsiTheme="majorHAnsi" w:cstheme="majorHAnsi"/>
          <w:color w:val="000000"/>
          <w:sz w:val="22"/>
          <w:szCs w:val="22"/>
          <w:shd w:val="clear" w:color="auto" w:fill="FFFFFF"/>
        </w:rPr>
        <w:tab/>
      </w:r>
      <w:r>
        <w:rPr>
          <w:rStyle w:val="description"/>
          <w:rFonts w:asciiTheme="majorHAnsi" w:hAnsiTheme="majorHAnsi" w:cstheme="majorHAnsi"/>
          <w:color w:val="000000"/>
          <w:sz w:val="22"/>
          <w:szCs w:val="22"/>
          <w:shd w:val="clear" w:color="auto" w:fill="FFFFFF"/>
        </w:rPr>
        <w:tab/>
      </w:r>
      <w:r w:rsidR="00503330" w:rsidRPr="00514499">
        <w:rPr>
          <w:rStyle w:val="description"/>
          <w:rFonts w:asciiTheme="majorHAnsi" w:hAnsiTheme="majorHAnsi" w:cstheme="majorHAnsi"/>
          <w:color w:val="000000"/>
          <w:sz w:val="22"/>
          <w:szCs w:val="22"/>
          <w:shd w:val="clear" w:color="auto" w:fill="FFFFFF"/>
        </w:rPr>
        <w:t>used for supported living accommodation. </w:t>
      </w:r>
      <w:r w:rsidR="00503330" w:rsidRPr="00514499">
        <w:rPr>
          <w:rStyle w:val="address"/>
          <w:rFonts w:asciiTheme="majorHAnsi" w:hAnsiTheme="majorHAnsi" w:cstheme="majorHAnsi"/>
          <w:color w:val="000000"/>
          <w:sz w:val="22"/>
          <w:szCs w:val="22"/>
          <w:shd w:val="clear" w:color="auto" w:fill="FFFFFF"/>
        </w:rPr>
        <w:t xml:space="preserve">Field House Unity Lane Misterton Crewkerne </w:t>
      </w:r>
      <w:r w:rsidR="00503330">
        <w:rPr>
          <w:rStyle w:val="address"/>
          <w:rFonts w:asciiTheme="majorHAnsi" w:hAnsiTheme="majorHAnsi" w:cstheme="majorHAnsi"/>
          <w:color w:val="000000"/>
          <w:sz w:val="22"/>
          <w:szCs w:val="22"/>
          <w:shd w:val="clear" w:color="auto" w:fill="FFFFFF"/>
        </w:rPr>
        <w:tab/>
      </w:r>
      <w:r w:rsidR="00503330">
        <w:rPr>
          <w:rStyle w:val="address"/>
          <w:rFonts w:asciiTheme="majorHAnsi" w:hAnsiTheme="majorHAnsi" w:cstheme="majorHAnsi"/>
          <w:color w:val="000000"/>
          <w:sz w:val="22"/>
          <w:szCs w:val="22"/>
          <w:shd w:val="clear" w:color="auto" w:fill="FFFFFF"/>
        </w:rPr>
        <w:tab/>
      </w:r>
      <w:r w:rsidR="00503330">
        <w:rPr>
          <w:rStyle w:val="address"/>
          <w:rFonts w:asciiTheme="majorHAnsi" w:hAnsiTheme="majorHAnsi" w:cstheme="majorHAnsi"/>
          <w:color w:val="000000"/>
          <w:sz w:val="22"/>
          <w:szCs w:val="22"/>
          <w:shd w:val="clear" w:color="auto" w:fill="FFFFFF"/>
        </w:rPr>
        <w:tab/>
      </w:r>
      <w:r>
        <w:rPr>
          <w:rStyle w:val="address"/>
          <w:rFonts w:asciiTheme="majorHAnsi" w:hAnsiTheme="majorHAnsi" w:cstheme="majorHAnsi"/>
          <w:color w:val="000000"/>
          <w:sz w:val="22"/>
          <w:szCs w:val="22"/>
          <w:shd w:val="clear" w:color="auto" w:fill="FFFFFF"/>
        </w:rPr>
        <w:tab/>
      </w:r>
      <w:r w:rsidR="00503330" w:rsidRPr="00514499">
        <w:rPr>
          <w:rStyle w:val="address"/>
          <w:rFonts w:asciiTheme="majorHAnsi" w:hAnsiTheme="majorHAnsi" w:cstheme="majorHAnsi"/>
          <w:color w:val="000000"/>
          <w:sz w:val="22"/>
          <w:szCs w:val="22"/>
          <w:shd w:val="clear" w:color="auto" w:fill="FFFFFF"/>
        </w:rPr>
        <w:t>Somerset TA18 8NA</w:t>
      </w:r>
      <w:r w:rsidR="00503330">
        <w:rPr>
          <w:rStyle w:val="address"/>
          <w:rFonts w:asciiTheme="majorHAnsi" w:hAnsiTheme="majorHAnsi" w:cstheme="majorHAnsi"/>
          <w:color w:val="000000"/>
          <w:sz w:val="22"/>
          <w:szCs w:val="22"/>
          <w:shd w:val="clear" w:color="auto" w:fill="FFFFFF"/>
        </w:rPr>
        <w:t>. NOT YET DETERMINED</w:t>
      </w:r>
      <w:r>
        <w:rPr>
          <w:rStyle w:val="address"/>
          <w:rFonts w:asciiTheme="majorHAnsi" w:hAnsiTheme="majorHAnsi" w:cstheme="majorHAnsi"/>
          <w:color w:val="000000"/>
          <w:sz w:val="22"/>
          <w:szCs w:val="22"/>
          <w:shd w:val="clear" w:color="auto" w:fill="FFFFFF"/>
        </w:rPr>
        <w:t>. No comment required.</w:t>
      </w:r>
    </w:p>
    <w:p w14:paraId="65C9BD28" w14:textId="343B7270" w:rsidR="00503330" w:rsidRPr="006B5E57" w:rsidRDefault="006B5E57" w:rsidP="00503330">
      <w:pPr>
        <w:pStyle w:val="NormalWeb"/>
        <w:ind w:firstLine="720"/>
        <w:rPr>
          <w:rFonts w:asciiTheme="minorHAnsi" w:hAnsiTheme="minorHAnsi" w:cstheme="minorHAnsi"/>
          <w:sz w:val="22"/>
          <w:szCs w:val="22"/>
        </w:rPr>
      </w:pPr>
      <w:r>
        <w:rPr>
          <w:rStyle w:val="address"/>
          <w:rFonts w:asciiTheme="minorHAnsi" w:hAnsiTheme="minorHAnsi" w:cstheme="minorHAnsi"/>
          <w:color w:val="000000"/>
          <w:sz w:val="22"/>
          <w:szCs w:val="22"/>
          <w:shd w:val="clear" w:color="auto" w:fill="FFFFFF"/>
        </w:rPr>
        <w:tab/>
      </w:r>
      <w:r w:rsidR="00503330" w:rsidRPr="006B5E57">
        <w:rPr>
          <w:rStyle w:val="address"/>
          <w:rFonts w:asciiTheme="minorHAnsi" w:hAnsiTheme="minorHAnsi" w:cstheme="minorHAnsi"/>
          <w:color w:val="000000"/>
          <w:sz w:val="22"/>
          <w:szCs w:val="22"/>
          <w:shd w:val="clear" w:color="auto" w:fill="FFFFFF"/>
        </w:rPr>
        <w:t xml:space="preserve">ii. 18/01737/OUT - </w:t>
      </w:r>
      <w:r w:rsidR="00503330" w:rsidRPr="006B5E57">
        <w:rPr>
          <w:rFonts w:asciiTheme="minorHAnsi" w:hAnsiTheme="minorHAnsi" w:cstheme="minorHAnsi"/>
          <w:sz w:val="22"/>
          <w:szCs w:val="22"/>
        </w:rPr>
        <w:t xml:space="preserve">Reserved Matters Application for the appearance, layout, landscaping and scale </w:t>
      </w:r>
      <w:r w:rsidR="00503330" w:rsidRPr="006B5E57">
        <w:rPr>
          <w:rFonts w:asciiTheme="minorHAnsi" w:hAnsiTheme="minorHAnsi" w:cstheme="minorHAnsi"/>
          <w:sz w:val="22"/>
          <w:szCs w:val="22"/>
        </w:rPr>
        <w:tab/>
      </w:r>
      <w:r>
        <w:rPr>
          <w:rFonts w:asciiTheme="minorHAnsi" w:hAnsiTheme="minorHAnsi" w:cstheme="minorHAnsi"/>
          <w:sz w:val="22"/>
          <w:szCs w:val="22"/>
        </w:rPr>
        <w:tab/>
      </w:r>
      <w:r w:rsidR="00503330" w:rsidRPr="006B5E57">
        <w:rPr>
          <w:rFonts w:asciiTheme="minorHAnsi" w:hAnsiTheme="minorHAnsi" w:cstheme="minorHAnsi"/>
          <w:sz w:val="22"/>
          <w:szCs w:val="22"/>
        </w:rPr>
        <w:t xml:space="preserve">pursuant to the Outline Planning Permission 18/01737/OUT for 150 homes, public open space and </w:t>
      </w:r>
      <w:r w:rsidR="00503330" w:rsidRPr="006B5E57">
        <w:rPr>
          <w:rFonts w:asciiTheme="minorHAnsi" w:hAnsiTheme="minorHAnsi" w:cstheme="minorHAnsi"/>
          <w:sz w:val="22"/>
          <w:szCs w:val="22"/>
        </w:rPr>
        <w:tab/>
      </w:r>
      <w:r>
        <w:rPr>
          <w:rFonts w:asciiTheme="minorHAnsi" w:hAnsiTheme="minorHAnsi" w:cstheme="minorHAnsi"/>
          <w:sz w:val="22"/>
          <w:szCs w:val="22"/>
        </w:rPr>
        <w:tab/>
      </w:r>
      <w:r w:rsidR="00503330" w:rsidRPr="006B5E57">
        <w:rPr>
          <w:rFonts w:asciiTheme="minorHAnsi" w:hAnsiTheme="minorHAnsi" w:cstheme="minorHAnsi"/>
          <w:sz w:val="22"/>
          <w:szCs w:val="22"/>
        </w:rPr>
        <w:t>local equipped area of play (Allowed on Appeal) on land south Of Kit Hill Crewkerne Somerset.</w:t>
      </w:r>
      <w:r>
        <w:rPr>
          <w:rFonts w:asciiTheme="minorHAnsi" w:hAnsiTheme="minorHAnsi" w:cstheme="minorHAnsi"/>
          <w:sz w:val="22"/>
          <w:szCs w:val="22"/>
        </w:rPr>
        <w:t xml:space="preserve">  For </w:t>
      </w:r>
      <w:r>
        <w:rPr>
          <w:rFonts w:asciiTheme="minorHAnsi" w:hAnsiTheme="minorHAnsi" w:cstheme="minorHAnsi"/>
          <w:sz w:val="22"/>
          <w:szCs w:val="22"/>
        </w:rPr>
        <w:tab/>
      </w:r>
      <w:r>
        <w:rPr>
          <w:rFonts w:asciiTheme="minorHAnsi" w:hAnsiTheme="minorHAnsi" w:cstheme="minorHAnsi"/>
          <w:sz w:val="22"/>
          <w:szCs w:val="22"/>
        </w:rPr>
        <w:tab/>
        <w:t>information.</w:t>
      </w:r>
    </w:p>
    <w:p w14:paraId="7608418E" w14:textId="77777777" w:rsidR="0017572C" w:rsidRPr="00D05770" w:rsidRDefault="0017572C" w:rsidP="00207784">
      <w:pPr>
        <w:pStyle w:val="ListParagraph"/>
        <w:rPr>
          <w:rFonts w:ascii="Calibri" w:eastAsia="MS Mincho" w:hAnsi="Calibri" w:cs="Calibri"/>
        </w:rPr>
      </w:pPr>
    </w:p>
    <w:p w14:paraId="1ABA307E" w14:textId="1034B16E" w:rsidR="00F64EEE" w:rsidRPr="00D05770" w:rsidRDefault="004C755C" w:rsidP="00F64EEE">
      <w:pPr>
        <w:rPr>
          <w:b/>
        </w:rPr>
      </w:pPr>
      <w:bookmarkStart w:id="3" w:name="_Hlk115016872"/>
      <w:r w:rsidRPr="00D05770">
        <w:rPr>
          <w:b/>
        </w:rPr>
        <w:t>2</w:t>
      </w:r>
      <w:r w:rsidR="00C525A6">
        <w:rPr>
          <w:b/>
        </w:rPr>
        <w:t>3/</w:t>
      </w:r>
      <w:r w:rsidR="006B5E57">
        <w:rPr>
          <w:b/>
        </w:rPr>
        <w:t>41</w:t>
      </w:r>
      <w:r w:rsidRPr="00D05770">
        <w:rPr>
          <w:b/>
        </w:rPr>
        <w:t>.</w:t>
      </w:r>
      <w:bookmarkEnd w:id="3"/>
      <w:r w:rsidR="00F64EEE" w:rsidRPr="00D05770">
        <w:rPr>
          <w:b/>
        </w:rPr>
        <w:t xml:space="preserve">  Amenities</w:t>
      </w:r>
    </w:p>
    <w:p w14:paraId="5ACAAD87" w14:textId="77777777" w:rsidR="00C664B0" w:rsidRDefault="00FB2803" w:rsidP="00C664B0">
      <w:pPr>
        <w:rPr>
          <w:bCs/>
        </w:rPr>
      </w:pPr>
      <w:bookmarkStart w:id="4" w:name="_Hlk115026802"/>
      <w:r>
        <w:rPr>
          <w:b/>
        </w:rPr>
        <w:tab/>
      </w:r>
      <w:r w:rsidR="0017572C" w:rsidRPr="00900BFF">
        <w:rPr>
          <w:bCs/>
        </w:rPr>
        <w:t>a</w:t>
      </w:r>
      <w:r w:rsidRPr="00900BFF">
        <w:rPr>
          <w:bCs/>
        </w:rPr>
        <w:t>. Coronation Event</w:t>
      </w:r>
    </w:p>
    <w:p w14:paraId="4327EB60" w14:textId="20B8DBEA" w:rsidR="00C664B0" w:rsidRPr="00C664B0" w:rsidRDefault="00C664B0" w:rsidP="00C664B0">
      <w:pPr>
        <w:pStyle w:val="ListParagraph"/>
        <w:numPr>
          <w:ilvl w:val="0"/>
          <w:numId w:val="21"/>
        </w:numPr>
        <w:rPr>
          <w:bCs/>
        </w:rPr>
      </w:pPr>
      <w:r w:rsidRPr="00C664B0">
        <w:rPr>
          <w:bCs/>
        </w:rPr>
        <w:t>Commemorative mugs had now been distributed to all children who had signed up at the Coronation Event. A surplus number remained and it was agreed to give them away to key helpers and Councillors.</w:t>
      </w:r>
    </w:p>
    <w:p w14:paraId="3D6405ED" w14:textId="314D0B66" w:rsidR="00C664B0" w:rsidRDefault="00C664B0" w:rsidP="00C664B0">
      <w:pPr>
        <w:pStyle w:val="ListParagraph"/>
        <w:ind w:left="1440"/>
        <w:rPr>
          <w:b/>
        </w:rPr>
      </w:pPr>
      <w:r w:rsidRPr="00C664B0">
        <w:rPr>
          <w:b/>
        </w:rPr>
        <w:t>Proposed: Cllr L Bacigalupo</w:t>
      </w:r>
      <w:r w:rsidRPr="00C664B0">
        <w:rPr>
          <w:b/>
        </w:rPr>
        <w:tab/>
      </w:r>
      <w:r w:rsidRPr="00C664B0">
        <w:rPr>
          <w:b/>
        </w:rPr>
        <w:tab/>
        <w:t>Seconded: Cllr P Marshall</w:t>
      </w:r>
      <w:r w:rsidRPr="00C664B0">
        <w:rPr>
          <w:b/>
        </w:rPr>
        <w:tab/>
      </w:r>
      <w:r w:rsidRPr="00C664B0">
        <w:rPr>
          <w:b/>
        </w:rPr>
        <w:tab/>
        <w:t>RESOLVED</w:t>
      </w:r>
    </w:p>
    <w:p w14:paraId="6D71DB77" w14:textId="4FBBD80D" w:rsidR="00C664B0" w:rsidRDefault="00C664B0" w:rsidP="00C664B0">
      <w:pPr>
        <w:pStyle w:val="ListParagraph"/>
        <w:ind w:left="1440"/>
        <w:jc w:val="right"/>
        <w:rPr>
          <w:b/>
          <w:color w:val="FF0000"/>
        </w:rPr>
      </w:pPr>
      <w:r>
        <w:rPr>
          <w:b/>
          <w:color w:val="FF0000"/>
        </w:rPr>
        <w:t>Action: Clerk/ Cllr Clifton</w:t>
      </w:r>
    </w:p>
    <w:p w14:paraId="20803B2D" w14:textId="7BA303C7" w:rsidR="00C664B0" w:rsidRDefault="00C664B0" w:rsidP="00C664B0">
      <w:pPr>
        <w:pStyle w:val="ListParagraph"/>
        <w:numPr>
          <w:ilvl w:val="0"/>
          <w:numId w:val="21"/>
        </w:numPr>
        <w:rPr>
          <w:bCs/>
        </w:rPr>
      </w:pPr>
      <w:r>
        <w:rPr>
          <w:bCs/>
        </w:rPr>
        <w:t>Despite best efforts to make this a non-profit event, the final accounts showed a surplus of £2,100.  It was agreed to purchase a bench, commemorative tree and plaque for the Recreation Ground and for the remainder to be donated to Misterton Magazine.</w:t>
      </w:r>
    </w:p>
    <w:p w14:paraId="7B5F7DB7" w14:textId="5630A140" w:rsidR="00C664B0" w:rsidRDefault="00C664B0" w:rsidP="00C664B0">
      <w:pPr>
        <w:pStyle w:val="ListParagraph"/>
        <w:ind w:left="1440"/>
        <w:rPr>
          <w:b/>
        </w:rPr>
      </w:pPr>
      <w:r>
        <w:rPr>
          <w:b/>
        </w:rPr>
        <w:t xml:space="preserve">Proposed: </w:t>
      </w:r>
      <w:r w:rsidR="00006055">
        <w:rPr>
          <w:b/>
        </w:rPr>
        <w:t>Cllr P Marshall</w:t>
      </w:r>
      <w:r w:rsidR="00006055">
        <w:rPr>
          <w:b/>
        </w:rPr>
        <w:tab/>
      </w:r>
      <w:r w:rsidR="00006055">
        <w:rPr>
          <w:b/>
        </w:rPr>
        <w:tab/>
        <w:t>Seconded: Cllr P Bradly</w:t>
      </w:r>
      <w:r w:rsidR="00006055">
        <w:rPr>
          <w:b/>
        </w:rPr>
        <w:tab/>
      </w:r>
      <w:r w:rsidR="00006055">
        <w:rPr>
          <w:b/>
        </w:rPr>
        <w:tab/>
      </w:r>
      <w:r w:rsidR="00006055">
        <w:rPr>
          <w:b/>
        </w:rPr>
        <w:tab/>
        <w:t>RESOLVED</w:t>
      </w:r>
    </w:p>
    <w:p w14:paraId="79AF7286" w14:textId="6B62D70C" w:rsidR="00006055" w:rsidRPr="00AE4606" w:rsidRDefault="00AE4606" w:rsidP="00AE4606">
      <w:pPr>
        <w:pStyle w:val="ListParagraph"/>
        <w:ind w:left="1440"/>
        <w:jc w:val="right"/>
        <w:rPr>
          <w:b/>
          <w:color w:val="FF0000"/>
        </w:rPr>
      </w:pPr>
      <w:r>
        <w:rPr>
          <w:b/>
          <w:color w:val="FF0000"/>
        </w:rPr>
        <w:t>Action: Clerk/Cllr White</w:t>
      </w:r>
    </w:p>
    <w:p w14:paraId="7DB105E2" w14:textId="2975F2F7" w:rsidR="00006055" w:rsidRPr="00006055" w:rsidRDefault="00006055" w:rsidP="00006055">
      <w:pPr>
        <w:pStyle w:val="ListParagraph"/>
        <w:numPr>
          <w:ilvl w:val="0"/>
          <w:numId w:val="21"/>
        </w:numPr>
        <w:rPr>
          <w:b/>
        </w:rPr>
      </w:pPr>
      <w:r>
        <w:rPr>
          <w:bCs/>
        </w:rPr>
        <w:t xml:space="preserve">It </w:t>
      </w:r>
      <w:r w:rsidRPr="00006055">
        <w:rPr>
          <w:bCs/>
        </w:rPr>
        <w:t xml:space="preserve">was decided that the public </w:t>
      </w:r>
      <w:r>
        <w:rPr>
          <w:bCs/>
        </w:rPr>
        <w:t>wash up agreed at the previous meeting (Minute 23/29) was unnecessary. Key findings are available on request from the Clerk and will also be available on the PC website.</w:t>
      </w:r>
    </w:p>
    <w:p w14:paraId="0FEEB943" w14:textId="3AED405C" w:rsidR="00006055" w:rsidRPr="00006055" w:rsidRDefault="00006055" w:rsidP="00006055">
      <w:pPr>
        <w:pStyle w:val="ListParagraph"/>
        <w:ind w:left="1440"/>
        <w:jc w:val="right"/>
        <w:rPr>
          <w:b/>
          <w:color w:val="FF0000"/>
        </w:rPr>
      </w:pPr>
      <w:r>
        <w:rPr>
          <w:b/>
          <w:color w:val="FF0000"/>
        </w:rPr>
        <w:t>Action: Clerk</w:t>
      </w:r>
    </w:p>
    <w:p w14:paraId="15D083C1" w14:textId="77777777" w:rsidR="00006055" w:rsidRDefault="00006055" w:rsidP="008D722F">
      <w:pPr>
        <w:rPr>
          <w:b/>
        </w:rPr>
      </w:pPr>
    </w:p>
    <w:p w14:paraId="020F24A6" w14:textId="57B81262" w:rsidR="00006055" w:rsidRDefault="00006055" w:rsidP="008D722F">
      <w:pPr>
        <w:rPr>
          <w:b/>
        </w:rPr>
      </w:pPr>
      <w:r>
        <w:rPr>
          <w:b/>
        </w:rPr>
        <w:t>23/42.</w:t>
      </w:r>
      <w:r>
        <w:rPr>
          <w:b/>
        </w:rPr>
        <w:tab/>
        <w:t>MERT</w:t>
      </w:r>
    </w:p>
    <w:p w14:paraId="41103C03" w14:textId="0A16ABA1" w:rsidR="00006055" w:rsidRDefault="00006055" w:rsidP="008D722F">
      <w:pPr>
        <w:rPr>
          <w:bCs/>
        </w:rPr>
      </w:pPr>
      <w:r>
        <w:rPr>
          <w:b/>
        </w:rPr>
        <w:tab/>
      </w:r>
      <w:r>
        <w:rPr>
          <w:bCs/>
        </w:rPr>
        <w:t>a. MERT was formally accepted as a Working Group of Misterton Parish Council.</w:t>
      </w:r>
    </w:p>
    <w:p w14:paraId="2DAD4B5C" w14:textId="3B772767" w:rsidR="00006055" w:rsidRDefault="00006055" w:rsidP="008D722F">
      <w:pPr>
        <w:rPr>
          <w:b/>
        </w:rPr>
      </w:pPr>
      <w:r>
        <w:rPr>
          <w:bCs/>
        </w:rPr>
        <w:tab/>
      </w:r>
      <w:r>
        <w:rPr>
          <w:b/>
        </w:rPr>
        <w:t>Proposed: Cllr P Marshall</w:t>
      </w:r>
      <w:r>
        <w:rPr>
          <w:b/>
        </w:rPr>
        <w:tab/>
      </w:r>
      <w:r>
        <w:rPr>
          <w:b/>
        </w:rPr>
        <w:tab/>
        <w:t>Seconded: Cllr P Clifton</w:t>
      </w:r>
      <w:r>
        <w:rPr>
          <w:b/>
        </w:rPr>
        <w:tab/>
      </w:r>
      <w:r>
        <w:rPr>
          <w:b/>
        </w:rPr>
        <w:tab/>
      </w:r>
      <w:r>
        <w:rPr>
          <w:b/>
        </w:rPr>
        <w:tab/>
      </w:r>
      <w:r>
        <w:rPr>
          <w:b/>
        </w:rPr>
        <w:tab/>
        <w:t>RESOLVED</w:t>
      </w:r>
    </w:p>
    <w:p w14:paraId="674FBEE0" w14:textId="4CE544BF" w:rsidR="00006055" w:rsidRDefault="00006055" w:rsidP="008D722F">
      <w:pPr>
        <w:rPr>
          <w:bCs/>
        </w:rPr>
      </w:pPr>
      <w:r>
        <w:rPr>
          <w:b/>
        </w:rPr>
        <w:lastRenderedPageBreak/>
        <w:tab/>
      </w:r>
      <w:r>
        <w:rPr>
          <w:bCs/>
        </w:rPr>
        <w:t>b. The purchase of a new first aid kit (£20) to replace the existing out of date kit was approved.</w:t>
      </w:r>
    </w:p>
    <w:p w14:paraId="07D40224" w14:textId="137EDFF5" w:rsidR="00AE4606" w:rsidRDefault="00EE13E9" w:rsidP="008D722F">
      <w:pPr>
        <w:rPr>
          <w:b/>
        </w:rPr>
      </w:pPr>
      <w:r>
        <w:rPr>
          <w:bCs/>
        </w:rPr>
        <w:tab/>
      </w:r>
      <w:r w:rsidR="00006055">
        <w:rPr>
          <w:b/>
        </w:rPr>
        <w:t>Proposed: Cllr P Bradly</w:t>
      </w:r>
      <w:r w:rsidR="00006055">
        <w:rPr>
          <w:b/>
        </w:rPr>
        <w:tab/>
      </w:r>
      <w:r w:rsidR="00006055">
        <w:rPr>
          <w:b/>
        </w:rPr>
        <w:tab/>
      </w:r>
      <w:r w:rsidR="00006055">
        <w:rPr>
          <w:b/>
        </w:rPr>
        <w:tab/>
        <w:t>Seconded</w:t>
      </w:r>
      <w:r w:rsidR="00FA3ADF">
        <w:rPr>
          <w:b/>
        </w:rPr>
        <w:t>: Cllr V Rowe</w:t>
      </w:r>
      <w:r w:rsidR="00FA3ADF">
        <w:rPr>
          <w:b/>
        </w:rPr>
        <w:tab/>
      </w:r>
      <w:r w:rsidR="00FA3ADF">
        <w:rPr>
          <w:b/>
        </w:rPr>
        <w:tab/>
      </w:r>
      <w:r w:rsidR="00FA3ADF">
        <w:rPr>
          <w:b/>
        </w:rPr>
        <w:tab/>
        <w:t>RESOLVED</w:t>
      </w:r>
    </w:p>
    <w:p w14:paraId="182E8EAA" w14:textId="5734F835" w:rsidR="00FA3ADF" w:rsidRDefault="00FA3ADF" w:rsidP="008D722F">
      <w:pPr>
        <w:rPr>
          <w:bCs/>
        </w:rPr>
      </w:pPr>
      <w:r>
        <w:rPr>
          <w:b/>
        </w:rPr>
        <w:tab/>
      </w:r>
      <w:r>
        <w:rPr>
          <w:bCs/>
        </w:rPr>
        <w:t>c. It was agreed to transfer the remaining MERT funds to MPC.</w:t>
      </w:r>
    </w:p>
    <w:p w14:paraId="2249AE95" w14:textId="182A76F9" w:rsidR="00FA3ADF" w:rsidRDefault="00FA3ADF" w:rsidP="008D722F">
      <w:pPr>
        <w:rPr>
          <w:b/>
        </w:rPr>
      </w:pPr>
      <w:r>
        <w:rPr>
          <w:bCs/>
        </w:rPr>
        <w:tab/>
      </w:r>
      <w:r>
        <w:rPr>
          <w:b/>
        </w:rPr>
        <w:t>Proposed: Cllr P Clifton</w:t>
      </w:r>
      <w:r>
        <w:rPr>
          <w:b/>
        </w:rPr>
        <w:tab/>
      </w:r>
      <w:r>
        <w:rPr>
          <w:b/>
        </w:rPr>
        <w:tab/>
      </w:r>
      <w:r>
        <w:rPr>
          <w:b/>
        </w:rPr>
        <w:tab/>
        <w:t>Seconded:  Cllr P Marshall</w:t>
      </w:r>
      <w:r>
        <w:rPr>
          <w:b/>
        </w:rPr>
        <w:tab/>
      </w:r>
      <w:r>
        <w:rPr>
          <w:b/>
        </w:rPr>
        <w:tab/>
        <w:t>RESOLVED</w:t>
      </w:r>
    </w:p>
    <w:p w14:paraId="46EBCC5B" w14:textId="69DEE322" w:rsidR="00FA3ADF" w:rsidRDefault="00FA3ADF" w:rsidP="00FA3ADF">
      <w:pPr>
        <w:jc w:val="right"/>
        <w:rPr>
          <w:b/>
          <w:color w:val="FF0000"/>
        </w:rPr>
      </w:pPr>
      <w:r>
        <w:rPr>
          <w:b/>
          <w:color w:val="FF0000"/>
        </w:rPr>
        <w:t>Action: Clerk/Cllr Clifton</w:t>
      </w:r>
    </w:p>
    <w:p w14:paraId="1E6359AF" w14:textId="77777777" w:rsidR="00635ED0" w:rsidRDefault="00635ED0" w:rsidP="008D722F">
      <w:pPr>
        <w:rPr>
          <w:b/>
          <w:color w:val="FF0000"/>
        </w:rPr>
      </w:pPr>
    </w:p>
    <w:p w14:paraId="587B2F56" w14:textId="1343781B" w:rsidR="00380889" w:rsidRDefault="00E6464A" w:rsidP="008D722F">
      <w:pPr>
        <w:rPr>
          <w:b/>
        </w:rPr>
      </w:pPr>
      <w:r w:rsidRPr="00D05770">
        <w:rPr>
          <w:b/>
        </w:rPr>
        <w:t>2</w:t>
      </w:r>
      <w:r w:rsidR="00C525A6">
        <w:rPr>
          <w:b/>
        </w:rPr>
        <w:t>3</w:t>
      </w:r>
      <w:r w:rsidRPr="00D05770">
        <w:rPr>
          <w:b/>
        </w:rPr>
        <w:t>/</w:t>
      </w:r>
      <w:r w:rsidR="00FA3ADF">
        <w:rPr>
          <w:b/>
        </w:rPr>
        <w:t>43.</w:t>
      </w:r>
      <w:r w:rsidR="005E314B" w:rsidRPr="00D05770">
        <w:rPr>
          <w:b/>
        </w:rPr>
        <w:t xml:space="preserve">  </w:t>
      </w:r>
      <w:r w:rsidR="00F64EEE" w:rsidRPr="00D05770">
        <w:rPr>
          <w:b/>
        </w:rPr>
        <w:t>Highways and Footpaths</w:t>
      </w:r>
    </w:p>
    <w:p w14:paraId="5570F105" w14:textId="7021D438" w:rsidR="00900BFF" w:rsidRPr="00900BFF" w:rsidRDefault="00900BFF" w:rsidP="008D722F">
      <w:pPr>
        <w:rPr>
          <w:bCs/>
        </w:rPr>
      </w:pPr>
      <w:r>
        <w:rPr>
          <w:b/>
        </w:rPr>
        <w:tab/>
      </w:r>
      <w:r w:rsidR="00FA3ADF">
        <w:rPr>
          <w:bCs/>
        </w:rPr>
        <w:t>Nothing to report</w:t>
      </w:r>
    </w:p>
    <w:p w14:paraId="3079D5C2" w14:textId="7C2614DC" w:rsidR="00B95AE3" w:rsidRPr="00AE76EA" w:rsidRDefault="00FE49E8" w:rsidP="00752FAA">
      <w:pPr>
        <w:rPr>
          <w:rFonts w:ascii="Raleway" w:hAnsi="Raleway"/>
          <w:b/>
          <w:bCs/>
          <w:color w:val="FF0000"/>
          <w:sz w:val="27"/>
          <w:szCs w:val="27"/>
          <w:shd w:val="clear" w:color="auto" w:fill="FFFFFF"/>
        </w:rPr>
      </w:pPr>
      <w:r>
        <w:rPr>
          <w:b/>
        </w:rPr>
        <w:tab/>
      </w:r>
      <w:bookmarkEnd w:id="4"/>
    </w:p>
    <w:p w14:paraId="7242528D" w14:textId="2C6EBA4A" w:rsidR="00752FAA" w:rsidRPr="00D05770" w:rsidRDefault="00752FAA" w:rsidP="00752FAA">
      <w:pPr>
        <w:rPr>
          <w:b/>
        </w:rPr>
      </w:pPr>
      <w:r w:rsidRPr="00D05770">
        <w:rPr>
          <w:b/>
        </w:rPr>
        <w:t>2</w:t>
      </w:r>
      <w:r w:rsidR="00C525A6">
        <w:rPr>
          <w:b/>
        </w:rPr>
        <w:t>3</w:t>
      </w:r>
      <w:r w:rsidRPr="00D05770">
        <w:rPr>
          <w:b/>
        </w:rPr>
        <w:t>/</w:t>
      </w:r>
      <w:r w:rsidR="00FA3ADF">
        <w:rPr>
          <w:b/>
        </w:rPr>
        <w:t>44</w:t>
      </w:r>
      <w:r w:rsidRPr="00D05770">
        <w:rPr>
          <w:b/>
        </w:rPr>
        <w:t>.</w:t>
      </w:r>
      <w:r w:rsidRPr="00D05770">
        <w:rPr>
          <w:b/>
        </w:rPr>
        <w:tab/>
      </w:r>
      <w:r w:rsidR="00707502" w:rsidRPr="00D05770">
        <w:rPr>
          <w:b/>
        </w:rPr>
        <w:t xml:space="preserve">  </w:t>
      </w:r>
      <w:r w:rsidRPr="00D05770">
        <w:rPr>
          <w:b/>
        </w:rPr>
        <w:t>Finance</w:t>
      </w:r>
    </w:p>
    <w:p w14:paraId="099E5A30" w14:textId="15893377" w:rsidR="00752FAA" w:rsidRDefault="00483A82">
      <w:pPr>
        <w:pStyle w:val="ListParagraph"/>
        <w:numPr>
          <w:ilvl w:val="4"/>
          <w:numId w:val="4"/>
        </w:numPr>
        <w:rPr>
          <w:b/>
        </w:rPr>
      </w:pPr>
      <w:bookmarkStart w:id="5" w:name="_Hlk125021163"/>
      <w:r w:rsidRPr="00D05770">
        <w:rPr>
          <w:b/>
        </w:rPr>
        <w:t>To agree invoices</w:t>
      </w:r>
      <w:r w:rsidR="00521703" w:rsidRPr="00D05770">
        <w:rPr>
          <w:b/>
        </w:rPr>
        <w:t xml:space="preserve"> </w:t>
      </w:r>
    </w:p>
    <w:p w14:paraId="4B8827E8" w14:textId="77777777" w:rsidR="005B0986" w:rsidRDefault="005B0986" w:rsidP="005B0986">
      <w:pPr>
        <w:pStyle w:val="ListParagraph"/>
        <w:rPr>
          <w:b/>
        </w:rPr>
      </w:pPr>
    </w:p>
    <w:bookmarkEnd w:id="5"/>
    <w:p w14:paraId="204ACBF7" w14:textId="77777777" w:rsidR="009768F9" w:rsidRPr="00D05770" w:rsidRDefault="00483A82" w:rsidP="00752FAA">
      <w:pPr>
        <w:rPr>
          <w:bCs/>
        </w:rPr>
      </w:pPr>
      <w:r w:rsidRPr="00D05770">
        <w:rPr>
          <w:b/>
        </w:rPr>
        <w:tab/>
      </w:r>
    </w:p>
    <w:tbl>
      <w:tblPr>
        <w:tblStyle w:val="TableGrid"/>
        <w:tblW w:w="0" w:type="auto"/>
        <w:tblLook w:val="04A0" w:firstRow="1" w:lastRow="0" w:firstColumn="1" w:lastColumn="0" w:noHBand="0" w:noVBand="1"/>
      </w:tblPr>
      <w:tblGrid>
        <w:gridCol w:w="1172"/>
        <w:gridCol w:w="3053"/>
        <w:gridCol w:w="2340"/>
        <w:gridCol w:w="941"/>
        <w:gridCol w:w="1350"/>
      </w:tblGrid>
      <w:tr w:rsidR="00AA0BFC" w:rsidRPr="00D05770" w14:paraId="0BC012F4" w14:textId="77777777" w:rsidTr="00BB347B">
        <w:tc>
          <w:tcPr>
            <w:tcW w:w="1172" w:type="dxa"/>
          </w:tcPr>
          <w:p w14:paraId="34512893" w14:textId="29BD09B3" w:rsidR="00AA0BFC" w:rsidRPr="00D05770" w:rsidRDefault="00AA0BFC" w:rsidP="00752FAA">
            <w:pPr>
              <w:rPr>
                <w:b/>
              </w:rPr>
            </w:pPr>
            <w:r w:rsidRPr="00D05770">
              <w:rPr>
                <w:b/>
              </w:rPr>
              <w:t>Voucher</w:t>
            </w:r>
          </w:p>
        </w:tc>
        <w:tc>
          <w:tcPr>
            <w:tcW w:w="3053" w:type="dxa"/>
          </w:tcPr>
          <w:p w14:paraId="288E6AD1" w14:textId="76F8273A" w:rsidR="00AA0BFC" w:rsidRPr="00D05770" w:rsidRDefault="00AA0BFC" w:rsidP="00752FAA">
            <w:pPr>
              <w:rPr>
                <w:b/>
              </w:rPr>
            </w:pPr>
            <w:r w:rsidRPr="00D05770">
              <w:rPr>
                <w:b/>
              </w:rPr>
              <w:t>Description</w:t>
            </w:r>
          </w:p>
        </w:tc>
        <w:tc>
          <w:tcPr>
            <w:tcW w:w="2340" w:type="dxa"/>
          </w:tcPr>
          <w:p w14:paraId="7AA49E7A" w14:textId="0CC6FA98" w:rsidR="00AA0BFC" w:rsidRPr="00D05770" w:rsidRDefault="00AA0BFC" w:rsidP="00752FAA">
            <w:pPr>
              <w:rPr>
                <w:b/>
              </w:rPr>
            </w:pPr>
            <w:r w:rsidRPr="00D05770">
              <w:rPr>
                <w:b/>
              </w:rPr>
              <w:t>Supplier</w:t>
            </w:r>
          </w:p>
        </w:tc>
        <w:tc>
          <w:tcPr>
            <w:tcW w:w="941" w:type="dxa"/>
          </w:tcPr>
          <w:p w14:paraId="4E8A4E38" w14:textId="63017D76" w:rsidR="00AA0BFC" w:rsidRPr="00D05770" w:rsidRDefault="00AA0BFC" w:rsidP="00752FAA">
            <w:pPr>
              <w:rPr>
                <w:b/>
              </w:rPr>
            </w:pPr>
            <w:r>
              <w:rPr>
                <w:b/>
              </w:rPr>
              <w:t>Gross</w:t>
            </w:r>
          </w:p>
        </w:tc>
        <w:tc>
          <w:tcPr>
            <w:tcW w:w="1350" w:type="dxa"/>
          </w:tcPr>
          <w:p w14:paraId="2AE796CF" w14:textId="1C6C64FB" w:rsidR="00AA0BFC" w:rsidRPr="00D05770" w:rsidRDefault="00AA0BFC" w:rsidP="00752FAA">
            <w:pPr>
              <w:rPr>
                <w:b/>
              </w:rPr>
            </w:pPr>
            <w:r>
              <w:rPr>
                <w:b/>
              </w:rPr>
              <w:t>Total</w:t>
            </w:r>
          </w:p>
        </w:tc>
      </w:tr>
      <w:tr w:rsidR="00AA0BFC" w:rsidRPr="00D05770" w14:paraId="3834DA54" w14:textId="77777777" w:rsidTr="00BB347B">
        <w:tc>
          <w:tcPr>
            <w:tcW w:w="1172" w:type="dxa"/>
          </w:tcPr>
          <w:p w14:paraId="62A3CF9D" w14:textId="10968F71" w:rsidR="00AA0BFC" w:rsidRPr="00D05770" w:rsidRDefault="00AA0BFC" w:rsidP="00752FAA">
            <w:pPr>
              <w:rPr>
                <w:bCs/>
              </w:rPr>
            </w:pPr>
            <w:r>
              <w:rPr>
                <w:bCs/>
              </w:rPr>
              <w:t>30</w:t>
            </w:r>
          </w:p>
        </w:tc>
        <w:tc>
          <w:tcPr>
            <w:tcW w:w="3053" w:type="dxa"/>
          </w:tcPr>
          <w:p w14:paraId="4160A3FC" w14:textId="30948C74" w:rsidR="00AA0BFC" w:rsidRPr="00D05770" w:rsidRDefault="00AA0BFC" w:rsidP="00752FAA">
            <w:pPr>
              <w:rPr>
                <w:bCs/>
              </w:rPr>
            </w:pPr>
            <w:r>
              <w:rPr>
                <w:bCs/>
              </w:rPr>
              <w:t>Bank Fees</w:t>
            </w:r>
          </w:p>
        </w:tc>
        <w:tc>
          <w:tcPr>
            <w:tcW w:w="2340" w:type="dxa"/>
          </w:tcPr>
          <w:p w14:paraId="337FCE3E" w14:textId="4122CDEB" w:rsidR="00AA0BFC" w:rsidRPr="00D05770" w:rsidRDefault="00AA0BFC" w:rsidP="00752FAA">
            <w:pPr>
              <w:rPr>
                <w:bCs/>
              </w:rPr>
            </w:pPr>
            <w:r>
              <w:rPr>
                <w:bCs/>
              </w:rPr>
              <w:t>HSBC</w:t>
            </w:r>
          </w:p>
        </w:tc>
        <w:tc>
          <w:tcPr>
            <w:tcW w:w="941" w:type="dxa"/>
          </w:tcPr>
          <w:p w14:paraId="374E7A92" w14:textId="73A32B86" w:rsidR="00AA0BFC" w:rsidRPr="00D05770" w:rsidRDefault="00AA0BFC" w:rsidP="00752FAA">
            <w:pPr>
              <w:rPr>
                <w:bCs/>
              </w:rPr>
            </w:pPr>
            <w:r>
              <w:rPr>
                <w:bCs/>
              </w:rPr>
              <w:t>7.00</w:t>
            </w:r>
          </w:p>
        </w:tc>
        <w:tc>
          <w:tcPr>
            <w:tcW w:w="1350" w:type="dxa"/>
          </w:tcPr>
          <w:p w14:paraId="58C108E8" w14:textId="49F11C17" w:rsidR="00AA0BFC" w:rsidRPr="00D05770" w:rsidRDefault="00AA0BFC" w:rsidP="00752FAA">
            <w:pPr>
              <w:rPr>
                <w:bCs/>
              </w:rPr>
            </w:pPr>
          </w:p>
        </w:tc>
      </w:tr>
      <w:tr w:rsidR="00AA0BFC" w:rsidRPr="00D05770" w14:paraId="7D099A8D" w14:textId="77777777" w:rsidTr="00BB347B">
        <w:tc>
          <w:tcPr>
            <w:tcW w:w="1172" w:type="dxa"/>
          </w:tcPr>
          <w:p w14:paraId="652D4E57" w14:textId="36A1EFDE" w:rsidR="00AA0BFC" w:rsidRPr="00D05770" w:rsidRDefault="00AA0BFC" w:rsidP="00752FAA">
            <w:pPr>
              <w:rPr>
                <w:bCs/>
              </w:rPr>
            </w:pPr>
            <w:r>
              <w:rPr>
                <w:bCs/>
              </w:rPr>
              <w:t>31</w:t>
            </w:r>
          </w:p>
        </w:tc>
        <w:tc>
          <w:tcPr>
            <w:tcW w:w="3053" w:type="dxa"/>
          </w:tcPr>
          <w:p w14:paraId="16235578" w14:textId="1AA4E64D" w:rsidR="00AA0BFC" w:rsidRPr="00D05770" w:rsidRDefault="00AA0BFC" w:rsidP="00752FAA">
            <w:pPr>
              <w:rPr>
                <w:bCs/>
              </w:rPr>
            </w:pPr>
            <w:r>
              <w:rPr>
                <w:bCs/>
              </w:rPr>
              <w:t>Parish Mobile</w:t>
            </w:r>
          </w:p>
        </w:tc>
        <w:tc>
          <w:tcPr>
            <w:tcW w:w="2340" w:type="dxa"/>
          </w:tcPr>
          <w:p w14:paraId="6492ABB7" w14:textId="5B05A5F6" w:rsidR="00AA0BFC" w:rsidRPr="00D05770" w:rsidRDefault="00AA0BFC" w:rsidP="00752FAA">
            <w:pPr>
              <w:rPr>
                <w:bCs/>
              </w:rPr>
            </w:pPr>
            <w:r>
              <w:rPr>
                <w:bCs/>
              </w:rPr>
              <w:t>Tesco Mobile</w:t>
            </w:r>
          </w:p>
        </w:tc>
        <w:tc>
          <w:tcPr>
            <w:tcW w:w="941" w:type="dxa"/>
          </w:tcPr>
          <w:p w14:paraId="4C3196A9" w14:textId="633E31AC" w:rsidR="00AA0BFC" w:rsidRPr="00D05770" w:rsidRDefault="00AA0BFC" w:rsidP="00752FAA">
            <w:pPr>
              <w:rPr>
                <w:bCs/>
              </w:rPr>
            </w:pPr>
            <w:r>
              <w:rPr>
                <w:bCs/>
              </w:rPr>
              <w:t>17.99</w:t>
            </w:r>
          </w:p>
        </w:tc>
        <w:tc>
          <w:tcPr>
            <w:tcW w:w="1350" w:type="dxa"/>
          </w:tcPr>
          <w:p w14:paraId="256DB6C6" w14:textId="77777777" w:rsidR="00AA0BFC" w:rsidRPr="00D05770" w:rsidRDefault="00AA0BFC" w:rsidP="00752FAA">
            <w:pPr>
              <w:rPr>
                <w:bCs/>
              </w:rPr>
            </w:pPr>
          </w:p>
        </w:tc>
      </w:tr>
      <w:tr w:rsidR="00AA0BFC" w:rsidRPr="00D05770" w14:paraId="2CF55958" w14:textId="77777777" w:rsidTr="00BB347B">
        <w:tc>
          <w:tcPr>
            <w:tcW w:w="1172" w:type="dxa"/>
          </w:tcPr>
          <w:p w14:paraId="19585159" w14:textId="1D2CE96D" w:rsidR="00AA0BFC" w:rsidRPr="00D05770" w:rsidRDefault="00AA0BFC" w:rsidP="00752FAA">
            <w:pPr>
              <w:rPr>
                <w:bCs/>
              </w:rPr>
            </w:pPr>
            <w:r>
              <w:rPr>
                <w:bCs/>
              </w:rPr>
              <w:t>37</w:t>
            </w:r>
          </w:p>
        </w:tc>
        <w:tc>
          <w:tcPr>
            <w:tcW w:w="3053" w:type="dxa"/>
          </w:tcPr>
          <w:p w14:paraId="6C357CA6" w14:textId="7B1A6CC4" w:rsidR="00AA0BFC" w:rsidRPr="00D05770" w:rsidRDefault="00AA0BFC" w:rsidP="00752FAA">
            <w:pPr>
              <w:rPr>
                <w:bCs/>
              </w:rPr>
            </w:pPr>
            <w:r>
              <w:rPr>
                <w:bCs/>
              </w:rPr>
              <w:t>Payroll Services</w:t>
            </w:r>
          </w:p>
        </w:tc>
        <w:tc>
          <w:tcPr>
            <w:tcW w:w="2340" w:type="dxa"/>
          </w:tcPr>
          <w:p w14:paraId="5AFBEAC8" w14:textId="791EE786" w:rsidR="00AA0BFC" w:rsidRPr="00D05770" w:rsidRDefault="00AA0BFC" w:rsidP="00752FAA">
            <w:pPr>
              <w:rPr>
                <w:bCs/>
              </w:rPr>
            </w:pPr>
            <w:r>
              <w:rPr>
                <w:bCs/>
              </w:rPr>
              <w:t>Cox and Co</w:t>
            </w:r>
          </w:p>
        </w:tc>
        <w:tc>
          <w:tcPr>
            <w:tcW w:w="941" w:type="dxa"/>
          </w:tcPr>
          <w:p w14:paraId="59E7B575" w14:textId="1BA30143" w:rsidR="00AA0BFC" w:rsidRPr="00D05770" w:rsidRDefault="00AA0BFC" w:rsidP="00752FAA">
            <w:pPr>
              <w:rPr>
                <w:bCs/>
              </w:rPr>
            </w:pPr>
            <w:r>
              <w:rPr>
                <w:bCs/>
              </w:rPr>
              <w:t>21.00</w:t>
            </w:r>
          </w:p>
        </w:tc>
        <w:tc>
          <w:tcPr>
            <w:tcW w:w="1350" w:type="dxa"/>
          </w:tcPr>
          <w:p w14:paraId="2929357A" w14:textId="77777777" w:rsidR="00AA0BFC" w:rsidRPr="00D05770" w:rsidRDefault="00AA0BFC" w:rsidP="00752FAA">
            <w:pPr>
              <w:rPr>
                <w:bCs/>
              </w:rPr>
            </w:pPr>
          </w:p>
        </w:tc>
      </w:tr>
      <w:tr w:rsidR="00AA0BFC" w:rsidRPr="00D05770" w14:paraId="66D279D7" w14:textId="77777777" w:rsidTr="00BB347B">
        <w:tc>
          <w:tcPr>
            <w:tcW w:w="1172" w:type="dxa"/>
          </w:tcPr>
          <w:p w14:paraId="46D3B3AC" w14:textId="5EFB3353" w:rsidR="00AA0BFC" w:rsidRPr="00D05770" w:rsidRDefault="00AA0BFC" w:rsidP="00752FAA">
            <w:pPr>
              <w:rPr>
                <w:bCs/>
              </w:rPr>
            </w:pPr>
            <w:r>
              <w:rPr>
                <w:bCs/>
              </w:rPr>
              <w:t>36</w:t>
            </w:r>
          </w:p>
        </w:tc>
        <w:tc>
          <w:tcPr>
            <w:tcW w:w="3053" w:type="dxa"/>
          </w:tcPr>
          <w:p w14:paraId="42A0A1C7" w14:textId="68F965D7" w:rsidR="00AA0BFC" w:rsidRPr="00D05770" w:rsidRDefault="00AA0BFC" w:rsidP="00752FAA">
            <w:pPr>
              <w:rPr>
                <w:bCs/>
              </w:rPr>
            </w:pPr>
            <w:r>
              <w:rPr>
                <w:bCs/>
              </w:rPr>
              <w:t>Cemetery Electricity</w:t>
            </w:r>
          </w:p>
        </w:tc>
        <w:tc>
          <w:tcPr>
            <w:tcW w:w="2340" w:type="dxa"/>
          </w:tcPr>
          <w:p w14:paraId="276B3665" w14:textId="400F88E3" w:rsidR="00AA0BFC" w:rsidRPr="00D05770" w:rsidRDefault="00AA0BFC" w:rsidP="00752FAA">
            <w:pPr>
              <w:rPr>
                <w:bCs/>
              </w:rPr>
            </w:pPr>
            <w:r>
              <w:rPr>
                <w:bCs/>
              </w:rPr>
              <w:t>Eon Electricity</w:t>
            </w:r>
          </w:p>
        </w:tc>
        <w:tc>
          <w:tcPr>
            <w:tcW w:w="941" w:type="dxa"/>
          </w:tcPr>
          <w:p w14:paraId="7F632937" w14:textId="323CB06F" w:rsidR="00AA0BFC" w:rsidRPr="00D05770" w:rsidRDefault="00AA0BFC" w:rsidP="00752FAA">
            <w:pPr>
              <w:rPr>
                <w:bCs/>
              </w:rPr>
            </w:pPr>
            <w:r>
              <w:rPr>
                <w:bCs/>
              </w:rPr>
              <w:t>12.82</w:t>
            </w:r>
          </w:p>
        </w:tc>
        <w:tc>
          <w:tcPr>
            <w:tcW w:w="1350" w:type="dxa"/>
          </w:tcPr>
          <w:p w14:paraId="1A310D28" w14:textId="77777777" w:rsidR="00AA0BFC" w:rsidRPr="00D05770" w:rsidRDefault="00AA0BFC" w:rsidP="00752FAA">
            <w:pPr>
              <w:rPr>
                <w:bCs/>
              </w:rPr>
            </w:pPr>
          </w:p>
        </w:tc>
      </w:tr>
      <w:tr w:rsidR="00AA0BFC" w:rsidRPr="00D05770" w14:paraId="7168906D" w14:textId="77777777" w:rsidTr="00BB347B">
        <w:tc>
          <w:tcPr>
            <w:tcW w:w="1172" w:type="dxa"/>
          </w:tcPr>
          <w:p w14:paraId="5EA8A93F" w14:textId="62C7AFF3" w:rsidR="00AA0BFC" w:rsidRPr="00D05770" w:rsidRDefault="00AA0BFC" w:rsidP="00752FAA">
            <w:pPr>
              <w:rPr>
                <w:bCs/>
              </w:rPr>
            </w:pPr>
            <w:r>
              <w:rPr>
                <w:bCs/>
              </w:rPr>
              <w:t>32</w:t>
            </w:r>
          </w:p>
        </w:tc>
        <w:tc>
          <w:tcPr>
            <w:tcW w:w="3053" w:type="dxa"/>
          </w:tcPr>
          <w:p w14:paraId="0771CE4D" w14:textId="20185BA7" w:rsidR="00AA0BFC" w:rsidRPr="00D05770" w:rsidRDefault="00AA0BFC" w:rsidP="00752FAA">
            <w:pPr>
              <w:rPr>
                <w:bCs/>
              </w:rPr>
            </w:pPr>
            <w:r>
              <w:rPr>
                <w:bCs/>
              </w:rPr>
              <w:t>Website Hosting</w:t>
            </w:r>
          </w:p>
        </w:tc>
        <w:tc>
          <w:tcPr>
            <w:tcW w:w="2340" w:type="dxa"/>
          </w:tcPr>
          <w:p w14:paraId="34040F7A" w14:textId="340E530C" w:rsidR="00AA0BFC" w:rsidRPr="00D05770" w:rsidRDefault="00AA0BFC" w:rsidP="00752FAA">
            <w:pPr>
              <w:rPr>
                <w:bCs/>
              </w:rPr>
            </w:pPr>
            <w:r>
              <w:rPr>
                <w:bCs/>
              </w:rPr>
              <w:t>Mark Diment</w:t>
            </w:r>
          </w:p>
        </w:tc>
        <w:tc>
          <w:tcPr>
            <w:tcW w:w="941" w:type="dxa"/>
          </w:tcPr>
          <w:p w14:paraId="1C9CCCF7" w14:textId="210555F7" w:rsidR="00AA0BFC" w:rsidRPr="00D05770" w:rsidRDefault="00AA0BFC" w:rsidP="00752FAA">
            <w:pPr>
              <w:rPr>
                <w:bCs/>
              </w:rPr>
            </w:pPr>
            <w:r>
              <w:rPr>
                <w:bCs/>
              </w:rPr>
              <w:t>105.00</w:t>
            </w:r>
          </w:p>
        </w:tc>
        <w:tc>
          <w:tcPr>
            <w:tcW w:w="1350" w:type="dxa"/>
          </w:tcPr>
          <w:p w14:paraId="466FDA19" w14:textId="37FB9788" w:rsidR="00AA0BFC" w:rsidRPr="00D05770" w:rsidRDefault="00AA0BFC" w:rsidP="00752FAA">
            <w:pPr>
              <w:rPr>
                <w:bCs/>
              </w:rPr>
            </w:pPr>
          </w:p>
        </w:tc>
      </w:tr>
      <w:tr w:rsidR="00AA0BFC" w:rsidRPr="00D05770" w14:paraId="5CD93A3F" w14:textId="77777777" w:rsidTr="00BB347B">
        <w:tc>
          <w:tcPr>
            <w:tcW w:w="1172" w:type="dxa"/>
          </w:tcPr>
          <w:p w14:paraId="05BF69C9" w14:textId="28021B1D" w:rsidR="00AA0BFC" w:rsidRPr="00D05770" w:rsidRDefault="00AA0BFC" w:rsidP="007D4D4A">
            <w:pPr>
              <w:tabs>
                <w:tab w:val="left" w:pos="732"/>
              </w:tabs>
              <w:rPr>
                <w:bCs/>
              </w:rPr>
            </w:pPr>
            <w:r>
              <w:rPr>
                <w:bCs/>
              </w:rPr>
              <w:t>34</w:t>
            </w:r>
          </w:p>
        </w:tc>
        <w:tc>
          <w:tcPr>
            <w:tcW w:w="3053" w:type="dxa"/>
          </w:tcPr>
          <w:p w14:paraId="1B49E48A" w14:textId="1B768A8B" w:rsidR="00AA0BFC" w:rsidRPr="00D05770" w:rsidRDefault="00AA0BFC" w:rsidP="00752FAA">
            <w:pPr>
              <w:rPr>
                <w:bCs/>
              </w:rPr>
            </w:pPr>
            <w:r>
              <w:rPr>
                <w:bCs/>
              </w:rPr>
              <w:t>Postage</w:t>
            </w:r>
          </w:p>
        </w:tc>
        <w:tc>
          <w:tcPr>
            <w:tcW w:w="2340" w:type="dxa"/>
          </w:tcPr>
          <w:p w14:paraId="7CD15586" w14:textId="2D7801B4" w:rsidR="00AA0BFC" w:rsidRPr="00D05770" w:rsidRDefault="00AA0BFC" w:rsidP="00752FAA">
            <w:pPr>
              <w:rPr>
                <w:bCs/>
              </w:rPr>
            </w:pPr>
            <w:r>
              <w:rPr>
                <w:bCs/>
              </w:rPr>
              <w:t>Jane Thicknesse</w:t>
            </w:r>
          </w:p>
        </w:tc>
        <w:tc>
          <w:tcPr>
            <w:tcW w:w="941" w:type="dxa"/>
          </w:tcPr>
          <w:p w14:paraId="573C05C8" w14:textId="3D4D9389" w:rsidR="00AA0BFC" w:rsidRPr="00D05770" w:rsidRDefault="00AA0BFC" w:rsidP="00752FAA">
            <w:pPr>
              <w:rPr>
                <w:bCs/>
              </w:rPr>
            </w:pPr>
            <w:r>
              <w:rPr>
                <w:bCs/>
              </w:rPr>
              <w:t>6.00</w:t>
            </w:r>
          </w:p>
        </w:tc>
        <w:tc>
          <w:tcPr>
            <w:tcW w:w="1350" w:type="dxa"/>
          </w:tcPr>
          <w:p w14:paraId="34B69E07" w14:textId="157155F7" w:rsidR="00AA0BFC" w:rsidRPr="00D05770" w:rsidRDefault="00AA0BFC" w:rsidP="00752FAA">
            <w:pPr>
              <w:rPr>
                <w:bCs/>
              </w:rPr>
            </w:pPr>
          </w:p>
        </w:tc>
      </w:tr>
      <w:tr w:rsidR="00AA0BFC" w:rsidRPr="00D05770" w14:paraId="4CB3FCCD" w14:textId="77777777" w:rsidTr="00BB347B">
        <w:tc>
          <w:tcPr>
            <w:tcW w:w="1172" w:type="dxa"/>
          </w:tcPr>
          <w:p w14:paraId="002859CB" w14:textId="7F0E5ADC" w:rsidR="00AA0BFC" w:rsidRPr="00D05770" w:rsidRDefault="00AA0BFC" w:rsidP="007D4D4A">
            <w:pPr>
              <w:tabs>
                <w:tab w:val="left" w:pos="732"/>
              </w:tabs>
              <w:rPr>
                <w:bCs/>
              </w:rPr>
            </w:pPr>
            <w:r>
              <w:rPr>
                <w:bCs/>
              </w:rPr>
              <w:t>35</w:t>
            </w:r>
          </w:p>
        </w:tc>
        <w:tc>
          <w:tcPr>
            <w:tcW w:w="3053" w:type="dxa"/>
          </w:tcPr>
          <w:p w14:paraId="27096B75" w14:textId="4931150D" w:rsidR="00AA0BFC" w:rsidRPr="00D05770" w:rsidRDefault="00AA0BFC" w:rsidP="00752FAA">
            <w:pPr>
              <w:rPr>
                <w:bCs/>
              </w:rPr>
            </w:pPr>
            <w:r>
              <w:rPr>
                <w:bCs/>
              </w:rPr>
              <w:t>Clerk’s Salary</w:t>
            </w:r>
          </w:p>
        </w:tc>
        <w:tc>
          <w:tcPr>
            <w:tcW w:w="2340" w:type="dxa"/>
          </w:tcPr>
          <w:p w14:paraId="2F6C2F83" w14:textId="7D3EC9C9" w:rsidR="00AA0BFC" w:rsidRPr="00D05770" w:rsidRDefault="00AA0BFC" w:rsidP="00752FAA">
            <w:pPr>
              <w:rPr>
                <w:bCs/>
              </w:rPr>
            </w:pPr>
            <w:r>
              <w:rPr>
                <w:bCs/>
              </w:rPr>
              <w:t>Jane Thicknesse</w:t>
            </w:r>
          </w:p>
        </w:tc>
        <w:tc>
          <w:tcPr>
            <w:tcW w:w="941" w:type="dxa"/>
          </w:tcPr>
          <w:p w14:paraId="736B4828" w14:textId="13BF5B1C" w:rsidR="00AA0BFC" w:rsidRPr="00D05770" w:rsidRDefault="00AA0BFC" w:rsidP="00752FAA">
            <w:pPr>
              <w:rPr>
                <w:bCs/>
              </w:rPr>
            </w:pPr>
            <w:r>
              <w:rPr>
                <w:bCs/>
              </w:rPr>
              <w:t>1039.15</w:t>
            </w:r>
          </w:p>
        </w:tc>
        <w:tc>
          <w:tcPr>
            <w:tcW w:w="1350" w:type="dxa"/>
          </w:tcPr>
          <w:p w14:paraId="75BC1D11" w14:textId="77777777" w:rsidR="00AA0BFC" w:rsidRPr="00D05770" w:rsidRDefault="00AA0BFC" w:rsidP="00752FAA">
            <w:pPr>
              <w:rPr>
                <w:bCs/>
              </w:rPr>
            </w:pPr>
          </w:p>
        </w:tc>
      </w:tr>
      <w:tr w:rsidR="00AA0BFC" w:rsidRPr="00D05770" w14:paraId="34A9D9D8" w14:textId="77777777" w:rsidTr="00BB347B">
        <w:tc>
          <w:tcPr>
            <w:tcW w:w="1172" w:type="dxa"/>
          </w:tcPr>
          <w:p w14:paraId="7D72C808" w14:textId="1FDC68A9" w:rsidR="00AA0BFC" w:rsidRDefault="00AA0BFC" w:rsidP="007D4D4A">
            <w:pPr>
              <w:tabs>
                <w:tab w:val="left" w:pos="732"/>
              </w:tabs>
              <w:rPr>
                <w:bCs/>
              </w:rPr>
            </w:pPr>
            <w:r>
              <w:rPr>
                <w:bCs/>
              </w:rPr>
              <w:t>33</w:t>
            </w:r>
          </w:p>
        </w:tc>
        <w:tc>
          <w:tcPr>
            <w:tcW w:w="3053" w:type="dxa"/>
          </w:tcPr>
          <w:p w14:paraId="3770E467" w14:textId="1844BC6B" w:rsidR="00AA0BFC" w:rsidRDefault="00AA0BFC" w:rsidP="00752FAA">
            <w:pPr>
              <w:rPr>
                <w:bCs/>
              </w:rPr>
            </w:pPr>
            <w:r>
              <w:rPr>
                <w:bCs/>
              </w:rPr>
              <w:t>Stationery</w:t>
            </w:r>
            <w:r w:rsidR="00BB347B">
              <w:rPr>
                <w:bCs/>
              </w:rPr>
              <w:t xml:space="preserve"> - Envelopes</w:t>
            </w:r>
          </w:p>
        </w:tc>
        <w:tc>
          <w:tcPr>
            <w:tcW w:w="2340" w:type="dxa"/>
          </w:tcPr>
          <w:p w14:paraId="00F702E3" w14:textId="207F9BB5" w:rsidR="00AA0BFC" w:rsidRDefault="00AA0BFC" w:rsidP="00BB17D4">
            <w:pPr>
              <w:tabs>
                <w:tab w:val="left" w:pos="1092"/>
              </w:tabs>
              <w:rPr>
                <w:bCs/>
              </w:rPr>
            </w:pPr>
            <w:r>
              <w:rPr>
                <w:bCs/>
              </w:rPr>
              <w:t>Jane Thicknesse</w:t>
            </w:r>
          </w:p>
        </w:tc>
        <w:tc>
          <w:tcPr>
            <w:tcW w:w="941" w:type="dxa"/>
          </w:tcPr>
          <w:p w14:paraId="05E0A630" w14:textId="5F493ABC" w:rsidR="00AA0BFC" w:rsidRPr="00D05770" w:rsidRDefault="00AA0BFC" w:rsidP="00752FAA">
            <w:pPr>
              <w:rPr>
                <w:bCs/>
              </w:rPr>
            </w:pPr>
            <w:r>
              <w:rPr>
                <w:bCs/>
              </w:rPr>
              <w:t>3.49</w:t>
            </w:r>
          </w:p>
        </w:tc>
        <w:tc>
          <w:tcPr>
            <w:tcW w:w="1350" w:type="dxa"/>
          </w:tcPr>
          <w:p w14:paraId="16542205" w14:textId="41F2AA05" w:rsidR="00AA0BFC" w:rsidRDefault="00AA0BFC" w:rsidP="00752FAA">
            <w:pPr>
              <w:rPr>
                <w:bCs/>
              </w:rPr>
            </w:pPr>
          </w:p>
        </w:tc>
      </w:tr>
      <w:tr w:rsidR="00AA0BFC" w:rsidRPr="00D05770" w14:paraId="0437527E" w14:textId="77777777" w:rsidTr="00BB347B">
        <w:tc>
          <w:tcPr>
            <w:tcW w:w="1172" w:type="dxa"/>
          </w:tcPr>
          <w:p w14:paraId="78D4C425" w14:textId="5479E552" w:rsidR="00AA0BFC" w:rsidRPr="00D05770" w:rsidRDefault="00AA0BFC" w:rsidP="00752FAA">
            <w:pPr>
              <w:rPr>
                <w:bCs/>
              </w:rPr>
            </w:pPr>
            <w:r>
              <w:rPr>
                <w:bCs/>
              </w:rPr>
              <w:t xml:space="preserve">41 </w:t>
            </w:r>
          </w:p>
        </w:tc>
        <w:tc>
          <w:tcPr>
            <w:tcW w:w="3053" w:type="dxa"/>
          </w:tcPr>
          <w:p w14:paraId="1575C916" w14:textId="705A687C" w:rsidR="00AA0BFC" w:rsidRPr="00D05770" w:rsidRDefault="00AA0BFC" w:rsidP="00752FAA">
            <w:pPr>
              <w:rPr>
                <w:bCs/>
              </w:rPr>
            </w:pPr>
            <w:r>
              <w:rPr>
                <w:bCs/>
              </w:rPr>
              <w:t>Cemetery Grass Cut</w:t>
            </w:r>
          </w:p>
        </w:tc>
        <w:tc>
          <w:tcPr>
            <w:tcW w:w="2340" w:type="dxa"/>
          </w:tcPr>
          <w:p w14:paraId="62B01E64" w14:textId="3A9D324C" w:rsidR="00AA0BFC" w:rsidRPr="00D05770" w:rsidRDefault="00AA0BFC" w:rsidP="00752FAA">
            <w:pPr>
              <w:rPr>
                <w:bCs/>
              </w:rPr>
            </w:pPr>
            <w:r>
              <w:rPr>
                <w:bCs/>
              </w:rPr>
              <w:t>KM Dike</w:t>
            </w:r>
          </w:p>
        </w:tc>
        <w:tc>
          <w:tcPr>
            <w:tcW w:w="941" w:type="dxa"/>
          </w:tcPr>
          <w:p w14:paraId="7E07C542" w14:textId="314C80E0" w:rsidR="00AA0BFC" w:rsidRPr="00D05770" w:rsidRDefault="00AA0BFC" w:rsidP="00752FAA">
            <w:pPr>
              <w:rPr>
                <w:bCs/>
              </w:rPr>
            </w:pPr>
            <w:r>
              <w:rPr>
                <w:bCs/>
              </w:rPr>
              <w:t>278.46</w:t>
            </w:r>
          </w:p>
        </w:tc>
        <w:tc>
          <w:tcPr>
            <w:tcW w:w="1350" w:type="dxa"/>
          </w:tcPr>
          <w:p w14:paraId="0B27781B" w14:textId="1C9489FA" w:rsidR="00AA0BFC" w:rsidRPr="00D05770" w:rsidRDefault="00AA0BFC" w:rsidP="00752FAA">
            <w:pPr>
              <w:rPr>
                <w:bCs/>
              </w:rPr>
            </w:pPr>
          </w:p>
        </w:tc>
      </w:tr>
      <w:tr w:rsidR="00AA0BFC" w:rsidRPr="00D05770" w14:paraId="3630D5D2" w14:textId="77777777" w:rsidTr="00BB347B">
        <w:tc>
          <w:tcPr>
            <w:tcW w:w="1172" w:type="dxa"/>
          </w:tcPr>
          <w:p w14:paraId="5A015453" w14:textId="2137275D" w:rsidR="00AA0BFC" w:rsidRPr="00D05770" w:rsidRDefault="00AA0BFC" w:rsidP="00752FAA">
            <w:pPr>
              <w:rPr>
                <w:bCs/>
              </w:rPr>
            </w:pPr>
            <w:r>
              <w:rPr>
                <w:bCs/>
              </w:rPr>
              <w:t>38</w:t>
            </w:r>
          </w:p>
        </w:tc>
        <w:tc>
          <w:tcPr>
            <w:tcW w:w="3053" w:type="dxa"/>
          </w:tcPr>
          <w:p w14:paraId="000CE526" w14:textId="7B52CD5B" w:rsidR="00AA0BFC" w:rsidRPr="00D05770" w:rsidRDefault="00AA0BFC" w:rsidP="00752FAA">
            <w:pPr>
              <w:rPr>
                <w:bCs/>
              </w:rPr>
            </w:pPr>
            <w:r>
              <w:rPr>
                <w:bCs/>
              </w:rPr>
              <w:t>Training</w:t>
            </w:r>
          </w:p>
        </w:tc>
        <w:tc>
          <w:tcPr>
            <w:tcW w:w="2340" w:type="dxa"/>
          </w:tcPr>
          <w:p w14:paraId="09BF92FD" w14:textId="5DB4C1E0" w:rsidR="00AA0BFC" w:rsidRPr="00D05770" w:rsidRDefault="00AA0BFC" w:rsidP="00752FAA">
            <w:pPr>
              <w:rPr>
                <w:bCs/>
              </w:rPr>
            </w:pPr>
            <w:r>
              <w:rPr>
                <w:bCs/>
              </w:rPr>
              <w:t>SALC</w:t>
            </w:r>
          </w:p>
        </w:tc>
        <w:tc>
          <w:tcPr>
            <w:tcW w:w="941" w:type="dxa"/>
          </w:tcPr>
          <w:p w14:paraId="02D28DE0" w14:textId="2F264290" w:rsidR="00AA0BFC" w:rsidRPr="00D05770" w:rsidRDefault="00AA0BFC" w:rsidP="00752FAA">
            <w:pPr>
              <w:rPr>
                <w:bCs/>
              </w:rPr>
            </w:pPr>
            <w:r>
              <w:rPr>
                <w:bCs/>
              </w:rPr>
              <w:t>90.00</w:t>
            </w:r>
          </w:p>
        </w:tc>
        <w:tc>
          <w:tcPr>
            <w:tcW w:w="1350" w:type="dxa"/>
          </w:tcPr>
          <w:p w14:paraId="62998283" w14:textId="0AFCBABD" w:rsidR="00AA0BFC" w:rsidRPr="00D05770" w:rsidRDefault="00AA0BFC" w:rsidP="00752FAA">
            <w:pPr>
              <w:rPr>
                <w:bCs/>
              </w:rPr>
            </w:pPr>
          </w:p>
        </w:tc>
      </w:tr>
      <w:tr w:rsidR="00AA0BFC" w:rsidRPr="00D05770" w14:paraId="6897B98C" w14:textId="77777777" w:rsidTr="00BB347B">
        <w:tc>
          <w:tcPr>
            <w:tcW w:w="1172" w:type="dxa"/>
          </w:tcPr>
          <w:p w14:paraId="54175057" w14:textId="1128BA52" w:rsidR="00AA0BFC" w:rsidRDefault="00AA0BFC" w:rsidP="00752FAA">
            <w:pPr>
              <w:rPr>
                <w:bCs/>
              </w:rPr>
            </w:pPr>
            <w:r>
              <w:rPr>
                <w:bCs/>
              </w:rPr>
              <w:t>44</w:t>
            </w:r>
          </w:p>
        </w:tc>
        <w:tc>
          <w:tcPr>
            <w:tcW w:w="3053" w:type="dxa"/>
          </w:tcPr>
          <w:p w14:paraId="1D71E908" w14:textId="40870D44" w:rsidR="00AA0BFC" w:rsidRDefault="00AA0BFC" w:rsidP="00752FAA">
            <w:pPr>
              <w:rPr>
                <w:bCs/>
              </w:rPr>
            </w:pPr>
            <w:r>
              <w:rPr>
                <w:bCs/>
              </w:rPr>
              <w:t>Stationery</w:t>
            </w:r>
            <w:r w:rsidR="00BB347B">
              <w:rPr>
                <w:bCs/>
              </w:rPr>
              <w:t xml:space="preserve"> - Paper</w:t>
            </w:r>
          </w:p>
        </w:tc>
        <w:tc>
          <w:tcPr>
            <w:tcW w:w="2340" w:type="dxa"/>
          </w:tcPr>
          <w:p w14:paraId="3605A010" w14:textId="1190CD50" w:rsidR="00AA0BFC" w:rsidRDefault="00AA0BFC" w:rsidP="00752FAA">
            <w:pPr>
              <w:rPr>
                <w:bCs/>
              </w:rPr>
            </w:pPr>
            <w:r>
              <w:rPr>
                <w:bCs/>
              </w:rPr>
              <w:t>Jane Thicknesse</w:t>
            </w:r>
          </w:p>
        </w:tc>
        <w:tc>
          <w:tcPr>
            <w:tcW w:w="941" w:type="dxa"/>
          </w:tcPr>
          <w:p w14:paraId="241E80A5" w14:textId="505A39DB" w:rsidR="00AA0BFC" w:rsidRDefault="00AA0BFC" w:rsidP="00752FAA">
            <w:pPr>
              <w:rPr>
                <w:bCs/>
              </w:rPr>
            </w:pPr>
            <w:r>
              <w:rPr>
                <w:bCs/>
              </w:rPr>
              <w:t>4.75</w:t>
            </w:r>
          </w:p>
        </w:tc>
        <w:tc>
          <w:tcPr>
            <w:tcW w:w="1350" w:type="dxa"/>
          </w:tcPr>
          <w:p w14:paraId="4139FC7A" w14:textId="20E1A17B" w:rsidR="00AA0BFC" w:rsidRDefault="00AA0BFC" w:rsidP="00752FAA">
            <w:pPr>
              <w:rPr>
                <w:bCs/>
              </w:rPr>
            </w:pPr>
          </w:p>
        </w:tc>
      </w:tr>
      <w:tr w:rsidR="00AA0BFC" w:rsidRPr="00D05770" w14:paraId="5692B978" w14:textId="77777777" w:rsidTr="00BB347B">
        <w:tc>
          <w:tcPr>
            <w:tcW w:w="1172" w:type="dxa"/>
          </w:tcPr>
          <w:p w14:paraId="3FCE0EBD" w14:textId="7EAD1BF2" w:rsidR="00AA0BFC" w:rsidRDefault="00AA0BFC" w:rsidP="00752FAA">
            <w:pPr>
              <w:rPr>
                <w:bCs/>
              </w:rPr>
            </w:pPr>
            <w:r>
              <w:rPr>
                <w:bCs/>
              </w:rPr>
              <w:t>40</w:t>
            </w:r>
          </w:p>
        </w:tc>
        <w:tc>
          <w:tcPr>
            <w:tcW w:w="3053" w:type="dxa"/>
          </w:tcPr>
          <w:p w14:paraId="5F184DBD" w14:textId="7DD1629C" w:rsidR="00AA0BFC" w:rsidRDefault="00AA0BFC" w:rsidP="00752FAA">
            <w:pPr>
              <w:rPr>
                <w:bCs/>
              </w:rPr>
            </w:pPr>
            <w:r>
              <w:rPr>
                <w:bCs/>
              </w:rPr>
              <w:t>Coronation Event – Mugs</w:t>
            </w:r>
          </w:p>
        </w:tc>
        <w:tc>
          <w:tcPr>
            <w:tcW w:w="2340" w:type="dxa"/>
          </w:tcPr>
          <w:p w14:paraId="426B26C6" w14:textId="010F27D9" w:rsidR="00AA0BFC" w:rsidRDefault="00AA0BFC" w:rsidP="00752FAA">
            <w:pPr>
              <w:rPr>
                <w:bCs/>
              </w:rPr>
            </w:pPr>
            <w:r>
              <w:rPr>
                <w:bCs/>
              </w:rPr>
              <w:t>Jane Thicknesse</w:t>
            </w:r>
          </w:p>
        </w:tc>
        <w:tc>
          <w:tcPr>
            <w:tcW w:w="941" w:type="dxa"/>
          </w:tcPr>
          <w:p w14:paraId="63D18683" w14:textId="19EEBA85" w:rsidR="00AA0BFC" w:rsidRDefault="00AA0BFC" w:rsidP="00752FAA">
            <w:pPr>
              <w:rPr>
                <w:bCs/>
              </w:rPr>
            </w:pPr>
            <w:r>
              <w:rPr>
                <w:bCs/>
              </w:rPr>
              <w:t>435.27</w:t>
            </w:r>
          </w:p>
        </w:tc>
        <w:tc>
          <w:tcPr>
            <w:tcW w:w="1350" w:type="dxa"/>
          </w:tcPr>
          <w:p w14:paraId="78224A8B" w14:textId="77777777" w:rsidR="00AA0BFC" w:rsidRDefault="00AA0BFC" w:rsidP="00752FAA">
            <w:pPr>
              <w:rPr>
                <w:bCs/>
              </w:rPr>
            </w:pPr>
          </w:p>
        </w:tc>
      </w:tr>
      <w:tr w:rsidR="00AA0BFC" w:rsidRPr="00D05770" w14:paraId="7D7FB040" w14:textId="77777777" w:rsidTr="00BB347B">
        <w:tc>
          <w:tcPr>
            <w:tcW w:w="1172" w:type="dxa"/>
          </w:tcPr>
          <w:p w14:paraId="11DBD065" w14:textId="31EF8A6D" w:rsidR="00AA0BFC" w:rsidRPr="00D05770" w:rsidRDefault="00AA0BFC" w:rsidP="00752FAA">
            <w:pPr>
              <w:rPr>
                <w:bCs/>
              </w:rPr>
            </w:pPr>
            <w:r>
              <w:rPr>
                <w:bCs/>
              </w:rPr>
              <w:t>39</w:t>
            </w:r>
          </w:p>
        </w:tc>
        <w:tc>
          <w:tcPr>
            <w:tcW w:w="3053" w:type="dxa"/>
          </w:tcPr>
          <w:p w14:paraId="38D6669E" w14:textId="7BC82C95" w:rsidR="00AA0BFC" w:rsidRPr="00D05770" w:rsidRDefault="00AA0BFC" w:rsidP="00752FAA">
            <w:pPr>
              <w:rPr>
                <w:bCs/>
              </w:rPr>
            </w:pPr>
            <w:r>
              <w:rPr>
                <w:bCs/>
              </w:rPr>
              <w:t>Headstone Refund</w:t>
            </w:r>
          </w:p>
        </w:tc>
        <w:tc>
          <w:tcPr>
            <w:tcW w:w="2340" w:type="dxa"/>
          </w:tcPr>
          <w:p w14:paraId="142B9085" w14:textId="54868B79" w:rsidR="00AA0BFC" w:rsidRPr="00D05770" w:rsidRDefault="00AA0BFC" w:rsidP="00752FAA">
            <w:pPr>
              <w:rPr>
                <w:bCs/>
              </w:rPr>
            </w:pPr>
            <w:r>
              <w:rPr>
                <w:bCs/>
              </w:rPr>
              <w:t>Appleby &amp; Childs</w:t>
            </w:r>
          </w:p>
        </w:tc>
        <w:tc>
          <w:tcPr>
            <w:tcW w:w="941" w:type="dxa"/>
          </w:tcPr>
          <w:p w14:paraId="3F69B3A8" w14:textId="1ACEF012" w:rsidR="00AA0BFC" w:rsidRPr="006F6A66" w:rsidRDefault="00AA0BFC" w:rsidP="00752FAA">
            <w:pPr>
              <w:rPr>
                <w:bCs/>
              </w:rPr>
            </w:pPr>
            <w:r>
              <w:rPr>
                <w:bCs/>
              </w:rPr>
              <w:t>20.00</w:t>
            </w:r>
          </w:p>
        </w:tc>
        <w:tc>
          <w:tcPr>
            <w:tcW w:w="1350" w:type="dxa"/>
          </w:tcPr>
          <w:p w14:paraId="551E1104" w14:textId="7639C258" w:rsidR="00AA0BFC" w:rsidRPr="006F6A66" w:rsidRDefault="00AA0BFC" w:rsidP="00752FAA">
            <w:pPr>
              <w:rPr>
                <w:bCs/>
              </w:rPr>
            </w:pPr>
          </w:p>
        </w:tc>
      </w:tr>
      <w:tr w:rsidR="00AA0BFC" w:rsidRPr="00D05770" w14:paraId="74DAB15D" w14:textId="77777777" w:rsidTr="00BB347B">
        <w:tc>
          <w:tcPr>
            <w:tcW w:w="1172" w:type="dxa"/>
          </w:tcPr>
          <w:p w14:paraId="5815182E" w14:textId="1DC15A20" w:rsidR="00AA0BFC" w:rsidRPr="00D05770" w:rsidRDefault="00AA0BFC" w:rsidP="00752FAA">
            <w:pPr>
              <w:rPr>
                <w:bCs/>
              </w:rPr>
            </w:pPr>
            <w:r>
              <w:rPr>
                <w:bCs/>
              </w:rPr>
              <w:t>42</w:t>
            </w:r>
          </w:p>
        </w:tc>
        <w:tc>
          <w:tcPr>
            <w:tcW w:w="3053" w:type="dxa"/>
          </w:tcPr>
          <w:p w14:paraId="3C4D7161" w14:textId="7E500B08" w:rsidR="00AA0BFC" w:rsidRPr="00D05770" w:rsidRDefault="00AA0BFC" w:rsidP="00752FAA">
            <w:pPr>
              <w:rPr>
                <w:bCs/>
              </w:rPr>
            </w:pPr>
            <w:r>
              <w:rPr>
                <w:bCs/>
              </w:rPr>
              <w:t>Graffiti Remover</w:t>
            </w:r>
          </w:p>
        </w:tc>
        <w:tc>
          <w:tcPr>
            <w:tcW w:w="2340" w:type="dxa"/>
          </w:tcPr>
          <w:p w14:paraId="020379D2" w14:textId="41A64C66" w:rsidR="00AA0BFC" w:rsidRPr="00D05770" w:rsidRDefault="00AA0BFC" w:rsidP="00752FAA">
            <w:pPr>
              <w:rPr>
                <w:bCs/>
              </w:rPr>
            </w:pPr>
            <w:r>
              <w:rPr>
                <w:bCs/>
              </w:rPr>
              <w:t>Graffiti Removal Ltd</w:t>
            </w:r>
          </w:p>
        </w:tc>
        <w:tc>
          <w:tcPr>
            <w:tcW w:w="941" w:type="dxa"/>
          </w:tcPr>
          <w:p w14:paraId="76F4165D" w14:textId="2249CD2C" w:rsidR="00AA0BFC" w:rsidRPr="00AA0BFC" w:rsidRDefault="00AA0BFC" w:rsidP="00752FAA">
            <w:pPr>
              <w:rPr>
                <w:bCs/>
              </w:rPr>
            </w:pPr>
            <w:r w:rsidRPr="00AA0BFC">
              <w:rPr>
                <w:bCs/>
              </w:rPr>
              <w:t>119.70</w:t>
            </w:r>
          </w:p>
        </w:tc>
        <w:tc>
          <w:tcPr>
            <w:tcW w:w="1350" w:type="dxa"/>
          </w:tcPr>
          <w:p w14:paraId="0D0ADD5B" w14:textId="77777777" w:rsidR="00AA0BFC" w:rsidRPr="006F6A66" w:rsidRDefault="00AA0BFC" w:rsidP="00752FAA">
            <w:pPr>
              <w:rPr>
                <w:bCs/>
              </w:rPr>
            </w:pPr>
          </w:p>
        </w:tc>
      </w:tr>
      <w:tr w:rsidR="00AA0BFC" w:rsidRPr="00D05770" w14:paraId="0B93F0B9" w14:textId="77777777" w:rsidTr="00BB347B">
        <w:tc>
          <w:tcPr>
            <w:tcW w:w="1172" w:type="dxa"/>
          </w:tcPr>
          <w:p w14:paraId="1100CE37" w14:textId="2D258B28" w:rsidR="00AA0BFC" w:rsidRPr="00D05770" w:rsidRDefault="00AA0BFC" w:rsidP="00752FAA">
            <w:pPr>
              <w:rPr>
                <w:bCs/>
              </w:rPr>
            </w:pPr>
            <w:r>
              <w:rPr>
                <w:bCs/>
              </w:rPr>
              <w:t>46</w:t>
            </w:r>
          </w:p>
        </w:tc>
        <w:tc>
          <w:tcPr>
            <w:tcW w:w="3053" w:type="dxa"/>
          </w:tcPr>
          <w:p w14:paraId="66F3D0BF" w14:textId="6AF92C3C" w:rsidR="00AA0BFC" w:rsidRPr="00D05770" w:rsidRDefault="00AA0BFC" w:rsidP="00752FAA">
            <w:pPr>
              <w:rPr>
                <w:bCs/>
              </w:rPr>
            </w:pPr>
            <w:r>
              <w:rPr>
                <w:bCs/>
              </w:rPr>
              <w:t xml:space="preserve">Coronation Event </w:t>
            </w:r>
            <w:r w:rsidR="00BB347B">
              <w:rPr>
                <w:bCs/>
              </w:rPr>
              <w:t>– VH Hire</w:t>
            </w:r>
          </w:p>
        </w:tc>
        <w:tc>
          <w:tcPr>
            <w:tcW w:w="2340" w:type="dxa"/>
          </w:tcPr>
          <w:p w14:paraId="329C1524" w14:textId="15FE93A3" w:rsidR="00AA0BFC" w:rsidRPr="00D05770" w:rsidRDefault="00BB347B" w:rsidP="00752FAA">
            <w:pPr>
              <w:rPr>
                <w:bCs/>
              </w:rPr>
            </w:pPr>
            <w:r>
              <w:rPr>
                <w:bCs/>
              </w:rPr>
              <w:t>Misterton Village Hall</w:t>
            </w:r>
          </w:p>
        </w:tc>
        <w:tc>
          <w:tcPr>
            <w:tcW w:w="941" w:type="dxa"/>
          </w:tcPr>
          <w:p w14:paraId="47296207" w14:textId="53EFEA06" w:rsidR="00AA0BFC" w:rsidRPr="00BB347B" w:rsidRDefault="00BB347B" w:rsidP="00752FAA">
            <w:pPr>
              <w:rPr>
                <w:bCs/>
              </w:rPr>
            </w:pPr>
            <w:r w:rsidRPr="00BB347B">
              <w:rPr>
                <w:bCs/>
              </w:rPr>
              <w:t>100.00</w:t>
            </w:r>
          </w:p>
        </w:tc>
        <w:tc>
          <w:tcPr>
            <w:tcW w:w="1350" w:type="dxa"/>
          </w:tcPr>
          <w:p w14:paraId="19A289FA" w14:textId="77777777" w:rsidR="00AA0BFC" w:rsidRPr="006F6A66" w:rsidRDefault="00AA0BFC" w:rsidP="00752FAA">
            <w:pPr>
              <w:rPr>
                <w:bCs/>
              </w:rPr>
            </w:pPr>
          </w:p>
        </w:tc>
      </w:tr>
      <w:tr w:rsidR="00AA0BFC" w:rsidRPr="00D05770" w14:paraId="2A1AA3A9" w14:textId="77777777" w:rsidTr="00BB347B">
        <w:tc>
          <w:tcPr>
            <w:tcW w:w="1172" w:type="dxa"/>
          </w:tcPr>
          <w:p w14:paraId="46BB85A8" w14:textId="10D4A140" w:rsidR="00AA0BFC" w:rsidRPr="00D05770" w:rsidRDefault="00BB347B" w:rsidP="00752FAA">
            <w:pPr>
              <w:rPr>
                <w:bCs/>
              </w:rPr>
            </w:pPr>
            <w:r>
              <w:rPr>
                <w:bCs/>
              </w:rPr>
              <w:t>47</w:t>
            </w:r>
          </w:p>
        </w:tc>
        <w:tc>
          <w:tcPr>
            <w:tcW w:w="3053" w:type="dxa"/>
          </w:tcPr>
          <w:p w14:paraId="23035EEA" w14:textId="5A668A4E" w:rsidR="00AA0BFC" w:rsidRPr="00D05770" w:rsidRDefault="00BB347B" w:rsidP="00752FAA">
            <w:pPr>
              <w:rPr>
                <w:bCs/>
              </w:rPr>
            </w:pPr>
            <w:r>
              <w:rPr>
                <w:bCs/>
              </w:rPr>
              <w:t>Room Hire for PC Meetings (Nov 22-Jun 23)</w:t>
            </w:r>
          </w:p>
        </w:tc>
        <w:tc>
          <w:tcPr>
            <w:tcW w:w="2340" w:type="dxa"/>
          </w:tcPr>
          <w:p w14:paraId="535D0B87" w14:textId="1162E00A" w:rsidR="00AA0BFC" w:rsidRPr="00D05770" w:rsidRDefault="00BB347B" w:rsidP="00752FAA">
            <w:pPr>
              <w:rPr>
                <w:bCs/>
              </w:rPr>
            </w:pPr>
            <w:r>
              <w:rPr>
                <w:bCs/>
              </w:rPr>
              <w:t>Misterton Village Hall</w:t>
            </w:r>
          </w:p>
        </w:tc>
        <w:tc>
          <w:tcPr>
            <w:tcW w:w="941" w:type="dxa"/>
          </w:tcPr>
          <w:p w14:paraId="38B69E04" w14:textId="547B716F" w:rsidR="00AA0BFC" w:rsidRPr="00BB347B" w:rsidRDefault="00BB347B" w:rsidP="00752FAA">
            <w:pPr>
              <w:rPr>
                <w:bCs/>
              </w:rPr>
            </w:pPr>
            <w:r w:rsidRPr="00BB347B">
              <w:rPr>
                <w:bCs/>
              </w:rPr>
              <w:t>180.00</w:t>
            </w:r>
          </w:p>
        </w:tc>
        <w:tc>
          <w:tcPr>
            <w:tcW w:w="1350" w:type="dxa"/>
          </w:tcPr>
          <w:p w14:paraId="50D8D971" w14:textId="6DA536F2" w:rsidR="00AA0BFC" w:rsidRPr="006F6A66" w:rsidRDefault="00AA0BFC" w:rsidP="00752FAA">
            <w:pPr>
              <w:rPr>
                <w:bCs/>
              </w:rPr>
            </w:pPr>
          </w:p>
        </w:tc>
      </w:tr>
      <w:tr w:rsidR="00BB347B" w:rsidRPr="00D05770" w14:paraId="2468A618" w14:textId="77777777" w:rsidTr="00BB347B">
        <w:tc>
          <w:tcPr>
            <w:tcW w:w="1172" w:type="dxa"/>
          </w:tcPr>
          <w:p w14:paraId="4A3DABEB" w14:textId="1A17129E" w:rsidR="00BB347B" w:rsidRPr="00D05770" w:rsidRDefault="00BB347B" w:rsidP="00752FAA">
            <w:pPr>
              <w:rPr>
                <w:bCs/>
              </w:rPr>
            </w:pPr>
            <w:r>
              <w:rPr>
                <w:bCs/>
              </w:rPr>
              <w:t>43</w:t>
            </w:r>
          </w:p>
        </w:tc>
        <w:tc>
          <w:tcPr>
            <w:tcW w:w="3053" w:type="dxa"/>
          </w:tcPr>
          <w:p w14:paraId="3AF935C1" w14:textId="609419F3" w:rsidR="00BB347B" w:rsidRPr="00D05770" w:rsidRDefault="00BB347B" w:rsidP="00752FAA">
            <w:pPr>
              <w:rPr>
                <w:bCs/>
              </w:rPr>
            </w:pPr>
            <w:r>
              <w:rPr>
                <w:bCs/>
              </w:rPr>
              <w:t>Maintenance Materials</w:t>
            </w:r>
          </w:p>
        </w:tc>
        <w:tc>
          <w:tcPr>
            <w:tcW w:w="2340" w:type="dxa"/>
          </w:tcPr>
          <w:p w14:paraId="05900FB9" w14:textId="2433BA70" w:rsidR="00BB347B" w:rsidRPr="00D05770" w:rsidRDefault="00BB347B" w:rsidP="00752FAA">
            <w:pPr>
              <w:rPr>
                <w:bCs/>
              </w:rPr>
            </w:pPr>
            <w:r>
              <w:rPr>
                <w:bCs/>
              </w:rPr>
              <w:t>ACE Enterprises</w:t>
            </w:r>
          </w:p>
        </w:tc>
        <w:tc>
          <w:tcPr>
            <w:tcW w:w="941" w:type="dxa"/>
          </w:tcPr>
          <w:p w14:paraId="02B7E12F" w14:textId="0AB6AD0E" w:rsidR="00BB347B" w:rsidRPr="00BB347B" w:rsidRDefault="00BB347B" w:rsidP="00752FAA">
            <w:pPr>
              <w:rPr>
                <w:bCs/>
              </w:rPr>
            </w:pPr>
            <w:r>
              <w:rPr>
                <w:bCs/>
              </w:rPr>
              <w:t>32.77</w:t>
            </w:r>
          </w:p>
        </w:tc>
        <w:tc>
          <w:tcPr>
            <w:tcW w:w="1350" w:type="dxa"/>
          </w:tcPr>
          <w:p w14:paraId="63468BA8" w14:textId="77777777" w:rsidR="00BB347B" w:rsidRPr="006F6A66" w:rsidRDefault="00BB347B" w:rsidP="00752FAA">
            <w:pPr>
              <w:rPr>
                <w:bCs/>
              </w:rPr>
            </w:pPr>
          </w:p>
        </w:tc>
      </w:tr>
      <w:tr w:rsidR="00AA0BFC" w:rsidRPr="00D05770" w14:paraId="5A8345BE" w14:textId="77777777" w:rsidTr="00BB347B">
        <w:tc>
          <w:tcPr>
            <w:tcW w:w="1172" w:type="dxa"/>
          </w:tcPr>
          <w:p w14:paraId="02AC94B0" w14:textId="77777777" w:rsidR="00AA0BFC" w:rsidRPr="00D05770" w:rsidRDefault="00AA0BFC" w:rsidP="00752FAA">
            <w:pPr>
              <w:rPr>
                <w:bCs/>
              </w:rPr>
            </w:pPr>
          </w:p>
        </w:tc>
        <w:tc>
          <w:tcPr>
            <w:tcW w:w="3053" w:type="dxa"/>
          </w:tcPr>
          <w:p w14:paraId="31D0CFEC" w14:textId="77777777" w:rsidR="00AA0BFC" w:rsidRPr="00D05770" w:rsidRDefault="00AA0BFC" w:rsidP="00752FAA">
            <w:pPr>
              <w:rPr>
                <w:bCs/>
              </w:rPr>
            </w:pPr>
          </w:p>
        </w:tc>
        <w:tc>
          <w:tcPr>
            <w:tcW w:w="2340" w:type="dxa"/>
          </w:tcPr>
          <w:p w14:paraId="32C55C1E" w14:textId="77777777" w:rsidR="00AA0BFC" w:rsidRPr="00D05770" w:rsidRDefault="00AA0BFC" w:rsidP="00752FAA">
            <w:pPr>
              <w:rPr>
                <w:bCs/>
              </w:rPr>
            </w:pPr>
          </w:p>
        </w:tc>
        <w:tc>
          <w:tcPr>
            <w:tcW w:w="941" w:type="dxa"/>
          </w:tcPr>
          <w:p w14:paraId="358D64B1" w14:textId="25750CD5" w:rsidR="00AA0BFC" w:rsidRPr="00D05770" w:rsidRDefault="00AA0BFC" w:rsidP="00752FAA">
            <w:pPr>
              <w:rPr>
                <w:b/>
              </w:rPr>
            </w:pPr>
            <w:r w:rsidRPr="00D05770">
              <w:rPr>
                <w:b/>
              </w:rPr>
              <w:t>Total</w:t>
            </w:r>
          </w:p>
        </w:tc>
        <w:tc>
          <w:tcPr>
            <w:tcW w:w="1350" w:type="dxa"/>
          </w:tcPr>
          <w:p w14:paraId="0C5CADC6" w14:textId="0E791DE4" w:rsidR="00AA0BFC" w:rsidRPr="00D05770" w:rsidRDefault="00BB347B" w:rsidP="00752FAA">
            <w:pPr>
              <w:rPr>
                <w:b/>
              </w:rPr>
            </w:pPr>
            <w:r>
              <w:rPr>
                <w:b/>
              </w:rPr>
              <w:t>2473.40</w:t>
            </w:r>
          </w:p>
        </w:tc>
      </w:tr>
    </w:tbl>
    <w:p w14:paraId="3C68016F" w14:textId="77777777" w:rsidR="00560DDB" w:rsidRDefault="00560DDB" w:rsidP="00F9793D">
      <w:pPr>
        <w:jc w:val="right"/>
        <w:rPr>
          <w:bCs/>
        </w:rPr>
      </w:pPr>
    </w:p>
    <w:p w14:paraId="52429582" w14:textId="398541D2" w:rsidR="00F759C1" w:rsidRDefault="00560DDB" w:rsidP="00F759C1">
      <w:pPr>
        <w:rPr>
          <w:b/>
        </w:rPr>
      </w:pPr>
      <w:r>
        <w:rPr>
          <w:bCs/>
        </w:rPr>
        <w:tab/>
      </w:r>
      <w:r w:rsidR="00FF594D" w:rsidRPr="00D05770">
        <w:rPr>
          <w:b/>
        </w:rPr>
        <w:t>Proposed: Cllr</w:t>
      </w:r>
      <w:r w:rsidR="00766C61">
        <w:rPr>
          <w:b/>
        </w:rPr>
        <w:t xml:space="preserve"> </w:t>
      </w:r>
      <w:r w:rsidR="00AA0BFC">
        <w:rPr>
          <w:b/>
        </w:rPr>
        <w:t>P Bradly</w:t>
      </w:r>
      <w:r w:rsidR="00FF594D" w:rsidRPr="00D05770">
        <w:rPr>
          <w:b/>
        </w:rPr>
        <w:tab/>
      </w:r>
      <w:r w:rsidR="00FF594D" w:rsidRPr="00D05770">
        <w:rPr>
          <w:bCs/>
        </w:rPr>
        <w:tab/>
      </w:r>
      <w:r w:rsidR="00994A44">
        <w:rPr>
          <w:bCs/>
        </w:rPr>
        <w:tab/>
      </w:r>
      <w:r w:rsidR="00FF594D" w:rsidRPr="00D05770">
        <w:rPr>
          <w:b/>
        </w:rPr>
        <w:t>Seconded: Cllr</w:t>
      </w:r>
      <w:r w:rsidR="00766C61">
        <w:rPr>
          <w:bCs/>
        </w:rPr>
        <w:t xml:space="preserve"> </w:t>
      </w:r>
      <w:r w:rsidR="00994A44">
        <w:rPr>
          <w:b/>
        </w:rPr>
        <w:t xml:space="preserve">L </w:t>
      </w:r>
      <w:proofErr w:type="spellStart"/>
      <w:r w:rsidR="00994A44">
        <w:rPr>
          <w:b/>
        </w:rPr>
        <w:t>Bacigulapo</w:t>
      </w:r>
      <w:proofErr w:type="spellEnd"/>
      <w:r w:rsidR="00766C61">
        <w:rPr>
          <w:b/>
        </w:rPr>
        <w:tab/>
      </w:r>
      <w:r w:rsidR="00766C61">
        <w:rPr>
          <w:b/>
        </w:rPr>
        <w:tab/>
      </w:r>
      <w:r>
        <w:rPr>
          <w:bCs/>
        </w:rPr>
        <w:tab/>
      </w:r>
      <w:r w:rsidR="00FF594D" w:rsidRPr="00D05770">
        <w:rPr>
          <w:b/>
        </w:rPr>
        <w:t>R</w:t>
      </w:r>
      <w:r w:rsidR="00735673" w:rsidRPr="00D05770">
        <w:rPr>
          <w:b/>
        </w:rPr>
        <w:t>ESOLVED</w:t>
      </w:r>
    </w:p>
    <w:p w14:paraId="435796DB" w14:textId="77777777" w:rsidR="00BE1117" w:rsidRPr="00F759C1" w:rsidRDefault="00BE1117" w:rsidP="00AB759C">
      <w:pPr>
        <w:rPr>
          <w:b/>
        </w:rPr>
      </w:pPr>
    </w:p>
    <w:p w14:paraId="23837BD4" w14:textId="49B6F464" w:rsidR="00FE49E8" w:rsidRDefault="00715EF3" w:rsidP="00AB759C">
      <w:pPr>
        <w:rPr>
          <w:b/>
        </w:rPr>
      </w:pPr>
      <w:r>
        <w:rPr>
          <w:b/>
        </w:rPr>
        <w:t>2</w:t>
      </w:r>
      <w:r w:rsidR="00C525A6">
        <w:rPr>
          <w:b/>
        </w:rPr>
        <w:t>3</w:t>
      </w:r>
      <w:r>
        <w:rPr>
          <w:b/>
        </w:rPr>
        <w:t>/</w:t>
      </w:r>
      <w:r w:rsidR="0031464D">
        <w:rPr>
          <w:b/>
        </w:rPr>
        <w:t>45</w:t>
      </w:r>
      <w:r w:rsidR="0054498B">
        <w:rPr>
          <w:b/>
        </w:rPr>
        <w:t>.  AOB</w:t>
      </w:r>
    </w:p>
    <w:p w14:paraId="2BE40AA4" w14:textId="10551879" w:rsidR="00D460AA" w:rsidRPr="0031464D" w:rsidRDefault="0031464D" w:rsidP="00AB759C">
      <w:pPr>
        <w:rPr>
          <w:bCs/>
        </w:rPr>
      </w:pPr>
      <w:r>
        <w:rPr>
          <w:bCs/>
        </w:rPr>
        <w:t>A question was raised about The Avenue becoming a Somerset Council adopted road.  Cllr Best explained that this was difficult and expensive and rarely done retrospectively due to the costs involved.</w:t>
      </w:r>
    </w:p>
    <w:p w14:paraId="6031F608" w14:textId="77777777" w:rsidR="00BE1117" w:rsidRPr="00715EF3" w:rsidRDefault="00BE1117" w:rsidP="00AB759C">
      <w:pPr>
        <w:rPr>
          <w:bCs/>
        </w:rPr>
      </w:pPr>
    </w:p>
    <w:p w14:paraId="27AB404A" w14:textId="678EFA11" w:rsidR="00AB759C" w:rsidRPr="00D05770" w:rsidRDefault="00C47478" w:rsidP="00AB759C">
      <w:pPr>
        <w:rPr>
          <w:b/>
        </w:rPr>
      </w:pPr>
      <w:r w:rsidRPr="00D05770">
        <w:rPr>
          <w:b/>
        </w:rPr>
        <w:t>2</w:t>
      </w:r>
      <w:r w:rsidR="00D0376B">
        <w:rPr>
          <w:b/>
        </w:rPr>
        <w:t>3</w:t>
      </w:r>
      <w:r w:rsidRPr="00D05770">
        <w:rPr>
          <w:b/>
        </w:rPr>
        <w:t>/</w:t>
      </w:r>
      <w:r w:rsidR="0031464D">
        <w:rPr>
          <w:b/>
        </w:rPr>
        <w:t>46</w:t>
      </w:r>
      <w:r w:rsidRPr="00D05770">
        <w:rPr>
          <w:b/>
        </w:rPr>
        <w:t>.</w:t>
      </w:r>
      <w:r w:rsidRPr="00D05770">
        <w:rPr>
          <w:b/>
        </w:rPr>
        <w:tab/>
      </w:r>
      <w:r w:rsidR="0054498B">
        <w:rPr>
          <w:b/>
        </w:rPr>
        <w:t xml:space="preserve">  </w:t>
      </w:r>
      <w:r w:rsidR="000172A4" w:rsidRPr="00D05770">
        <w:rPr>
          <w:b/>
        </w:rPr>
        <w:t>Items for the next meeting</w:t>
      </w:r>
      <w:r w:rsidR="00AB759C" w:rsidRPr="00D05770">
        <w:rPr>
          <w:b/>
        </w:rPr>
        <w:t xml:space="preserve"> </w:t>
      </w:r>
    </w:p>
    <w:p w14:paraId="2424B31F" w14:textId="69E29FF9" w:rsidR="00C377A9" w:rsidRPr="00D05770" w:rsidRDefault="009A1795" w:rsidP="00AB759C">
      <w:r w:rsidRPr="00D05770">
        <w:t>Any other items t</w:t>
      </w:r>
      <w:r w:rsidR="00C377A9" w:rsidRPr="00D05770">
        <w:t>o be advised to the Clerk</w:t>
      </w:r>
      <w:r w:rsidR="0029678D" w:rsidRPr="00D05770">
        <w:t xml:space="preserve"> at least seven days ahead of the meeting.</w:t>
      </w:r>
    </w:p>
    <w:p w14:paraId="28A9AD34" w14:textId="77777777" w:rsidR="00D0376B" w:rsidRDefault="00D0376B" w:rsidP="00D4791E"/>
    <w:p w14:paraId="4CD8CBFE" w14:textId="5D257019" w:rsidR="00B8105C" w:rsidRPr="00D05770" w:rsidRDefault="00D0376B" w:rsidP="00D4791E">
      <w:pPr>
        <w:rPr>
          <w:b/>
        </w:rPr>
      </w:pPr>
      <w:r>
        <w:rPr>
          <w:b/>
          <w:bCs/>
        </w:rPr>
        <w:t>23</w:t>
      </w:r>
      <w:r w:rsidR="00C47478" w:rsidRPr="00D05770">
        <w:rPr>
          <w:b/>
        </w:rPr>
        <w:t>/</w:t>
      </w:r>
      <w:r w:rsidR="0031464D">
        <w:rPr>
          <w:b/>
        </w:rPr>
        <w:t>47.</w:t>
      </w:r>
      <w:r w:rsidR="00C47478" w:rsidRPr="00D05770">
        <w:rPr>
          <w:b/>
        </w:rPr>
        <w:tab/>
      </w:r>
      <w:r w:rsidR="00FD1730">
        <w:rPr>
          <w:b/>
        </w:rPr>
        <w:t xml:space="preserve">  </w:t>
      </w:r>
      <w:r w:rsidR="005716FC" w:rsidRPr="00D05770">
        <w:rPr>
          <w:b/>
        </w:rPr>
        <w:t>Date and time of next meeting</w:t>
      </w:r>
    </w:p>
    <w:p w14:paraId="639C3821" w14:textId="24659BF1" w:rsidR="00B8105C" w:rsidRPr="00D05770" w:rsidRDefault="005716FC" w:rsidP="00D4791E">
      <w:pPr>
        <w:rPr>
          <w:bCs/>
        </w:rPr>
      </w:pPr>
      <w:r w:rsidRPr="00D05770">
        <w:rPr>
          <w:bCs/>
        </w:rPr>
        <w:t xml:space="preserve">Tuesday </w:t>
      </w:r>
      <w:r w:rsidR="0031464D">
        <w:rPr>
          <w:bCs/>
        </w:rPr>
        <w:t>15</w:t>
      </w:r>
      <w:r w:rsidR="0031464D" w:rsidRPr="0031464D">
        <w:rPr>
          <w:bCs/>
          <w:vertAlign w:val="superscript"/>
        </w:rPr>
        <w:t>th</w:t>
      </w:r>
      <w:r w:rsidR="0031464D">
        <w:rPr>
          <w:bCs/>
        </w:rPr>
        <w:t xml:space="preserve"> August </w:t>
      </w:r>
      <w:r w:rsidR="00385ED1">
        <w:rPr>
          <w:bCs/>
        </w:rPr>
        <w:t xml:space="preserve">2023 </w:t>
      </w:r>
      <w:r w:rsidR="00F6743C" w:rsidRPr="00D05770">
        <w:rPr>
          <w:bCs/>
        </w:rPr>
        <w:t xml:space="preserve">at </w:t>
      </w:r>
      <w:r w:rsidR="005418FE" w:rsidRPr="00D05770">
        <w:rPr>
          <w:bCs/>
        </w:rPr>
        <w:t xml:space="preserve">6.30pm </w:t>
      </w:r>
      <w:r w:rsidR="00385ED1">
        <w:rPr>
          <w:bCs/>
        </w:rPr>
        <w:t>at the Village Hall</w:t>
      </w:r>
      <w:r w:rsidR="0031464D">
        <w:rPr>
          <w:bCs/>
        </w:rPr>
        <w:t xml:space="preserve"> (Back Room).</w:t>
      </w:r>
      <w:r w:rsidR="00D0376B">
        <w:rPr>
          <w:bCs/>
        </w:rPr>
        <w:t xml:space="preserve"> </w:t>
      </w:r>
    </w:p>
    <w:p w14:paraId="10B5DBC0" w14:textId="2BBC1D82" w:rsidR="005E1074" w:rsidRPr="00D05770" w:rsidRDefault="005E1074" w:rsidP="00D4791E">
      <w:pPr>
        <w:rPr>
          <w:bCs/>
        </w:rPr>
      </w:pPr>
    </w:p>
    <w:p w14:paraId="29EE4D91" w14:textId="2A1A03E9" w:rsidR="005E1074" w:rsidRPr="00D05770" w:rsidRDefault="005E1074" w:rsidP="00D4791E">
      <w:pPr>
        <w:rPr>
          <w:b/>
        </w:rPr>
      </w:pPr>
    </w:p>
    <w:sectPr w:rsidR="005E1074" w:rsidRPr="00D05770" w:rsidSect="003602A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4460C" w14:textId="77777777" w:rsidR="000D29FE" w:rsidRDefault="000D29FE" w:rsidP="00F00AEA">
      <w:r>
        <w:separator/>
      </w:r>
    </w:p>
  </w:endnote>
  <w:endnote w:type="continuationSeparator" w:id="0">
    <w:p w14:paraId="27167076" w14:textId="77777777" w:rsidR="000D29FE" w:rsidRDefault="000D29FE" w:rsidP="00F0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EBBA" w14:textId="77777777" w:rsidR="006B783F" w:rsidRDefault="006B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4BAF" w14:textId="6CA84A30" w:rsidR="00947AA9" w:rsidRDefault="00947AA9">
    <w:pPr>
      <w:pStyle w:val="Footer"/>
    </w:pPr>
    <w:r>
      <w:t>Misterton Parish Council</w:t>
    </w:r>
    <w:r>
      <w:ptab w:relativeTo="margin" w:alignment="center" w:leader="none"/>
    </w:r>
    <w:r>
      <w:ptab w:relativeTo="margin" w:alignment="right" w:leader="none"/>
    </w:r>
    <w:r>
      <w:t>Chairman………………………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8748" w14:textId="77777777" w:rsidR="006B783F" w:rsidRDefault="006B7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619A" w14:textId="77777777" w:rsidR="000D29FE" w:rsidRDefault="000D29FE" w:rsidP="00F00AEA">
      <w:r>
        <w:separator/>
      </w:r>
    </w:p>
  </w:footnote>
  <w:footnote w:type="continuationSeparator" w:id="0">
    <w:p w14:paraId="60202952" w14:textId="77777777" w:rsidR="000D29FE" w:rsidRDefault="000D29FE" w:rsidP="00F0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949A" w14:textId="77777777" w:rsidR="006B783F" w:rsidRDefault="006B7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F9FC" w14:textId="71EC5DF5" w:rsidR="00947AA9" w:rsidRPr="00181AF7" w:rsidRDefault="00181AF7" w:rsidP="00181AF7">
    <w:pPr>
      <w:pStyle w:val="Heading1"/>
      <w:jc w:val="center"/>
      <w:rPr>
        <w:rFonts w:asciiTheme="minorHAnsi" w:hAnsiTheme="minorHAnsi" w:cstheme="minorHAnsi"/>
        <w:b/>
        <w:bCs/>
        <w:color w:val="000000" w:themeColor="text1"/>
      </w:rPr>
    </w:pPr>
    <w:r w:rsidRPr="00A7094F">
      <w:rPr>
        <w:rFonts w:cstheme="majorHAnsi"/>
        <w:b/>
        <w:bCs/>
        <w:noProof/>
      </w:rPr>
      <w:drawing>
        <wp:anchor distT="0" distB="0" distL="114300" distR="114300" simplePos="0" relativeHeight="251657216" behindDoc="0" locked="0" layoutInCell="1" allowOverlap="1" wp14:anchorId="6B98CA1E" wp14:editId="774DADEF">
          <wp:simplePos x="0" y="0"/>
          <wp:positionH relativeFrom="column">
            <wp:posOffset>5076825</wp:posOffset>
          </wp:positionH>
          <wp:positionV relativeFrom="paragraph">
            <wp:posOffset>-316230</wp:posOffset>
          </wp:positionV>
          <wp:extent cx="1409700" cy="732790"/>
          <wp:effectExtent l="0" t="0" r="0" b="0"/>
          <wp:wrapNone/>
          <wp:docPr id="1" name="Picture 1" descr="Misterton Vill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terton Villa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3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AA9" w:rsidRPr="00181AF7">
      <w:rPr>
        <w:rFonts w:asciiTheme="minorHAnsi" w:hAnsiTheme="minorHAnsi" w:cstheme="minorHAnsi"/>
        <w:b/>
        <w:bCs/>
        <w:color w:val="000000" w:themeColor="text1"/>
      </w:rPr>
      <w:t>Misterton Parish Council</w:t>
    </w:r>
  </w:p>
  <w:p w14:paraId="6EAFFC81" w14:textId="77777777" w:rsidR="00947AA9" w:rsidRDefault="00947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346B" w14:textId="77777777" w:rsidR="006B783F" w:rsidRDefault="006B7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C3A"/>
    <w:multiLevelType w:val="hybridMultilevel"/>
    <w:tmpl w:val="18BC5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43044"/>
    <w:multiLevelType w:val="hybridMultilevel"/>
    <w:tmpl w:val="B94C132E"/>
    <w:lvl w:ilvl="0" w:tplc="5FE082E2">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A02337"/>
    <w:multiLevelType w:val="hybridMultilevel"/>
    <w:tmpl w:val="59CC44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C3707"/>
    <w:multiLevelType w:val="hybridMultilevel"/>
    <w:tmpl w:val="82D46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840FBA"/>
    <w:multiLevelType w:val="hybridMultilevel"/>
    <w:tmpl w:val="903A6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E337B4"/>
    <w:multiLevelType w:val="hybridMultilevel"/>
    <w:tmpl w:val="2A14C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412C89"/>
    <w:multiLevelType w:val="hybridMultilevel"/>
    <w:tmpl w:val="76D8A63C"/>
    <w:lvl w:ilvl="0" w:tplc="FC783852">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E77FB"/>
    <w:multiLevelType w:val="hybridMultilevel"/>
    <w:tmpl w:val="5156B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542E49"/>
    <w:multiLevelType w:val="hybridMultilevel"/>
    <w:tmpl w:val="E812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075161"/>
    <w:multiLevelType w:val="hybridMultilevel"/>
    <w:tmpl w:val="5B7867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BEA4282C">
      <w:start w:val="1"/>
      <w:numFmt w:val="lowerLetter"/>
      <w:lvlText w:val="%5."/>
      <w:lvlJc w:val="left"/>
      <w:pPr>
        <w:ind w:left="720" w:hanging="360"/>
      </w:pPr>
      <w:rPr>
        <w:b/>
        <w:bCs w:val="0"/>
        <w:color w:val="auto"/>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494577"/>
    <w:multiLevelType w:val="hybridMultilevel"/>
    <w:tmpl w:val="886E5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F82EAB"/>
    <w:multiLevelType w:val="hybridMultilevel"/>
    <w:tmpl w:val="1006FF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31734DE"/>
    <w:multiLevelType w:val="hybridMultilevel"/>
    <w:tmpl w:val="614AEF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B00A6A"/>
    <w:multiLevelType w:val="hybridMultilevel"/>
    <w:tmpl w:val="5BD22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BD6E91"/>
    <w:multiLevelType w:val="hybridMultilevel"/>
    <w:tmpl w:val="008E8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2275BA"/>
    <w:multiLevelType w:val="hybridMultilevel"/>
    <w:tmpl w:val="5AE8F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024A4E"/>
    <w:multiLevelType w:val="hybridMultilevel"/>
    <w:tmpl w:val="BD68D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381764"/>
    <w:multiLevelType w:val="hybridMultilevel"/>
    <w:tmpl w:val="33800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503C78"/>
    <w:multiLevelType w:val="hybridMultilevel"/>
    <w:tmpl w:val="2496DECA"/>
    <w:lvl w:ilvl="0" w:tplc="33C2E9AC">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F9D6568"/>
    <w:multiLevelType w:val="hybridMultilevel"/>
    <w:tmpl w:val="5FD4C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4F2016"/>
    <w:multiLevelType w:val="hybridMultilevel"/>
    <w:tmpl w:val="5456C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2460763">
    <w:abstractNumId w:val="2"/>
  </w:num>
  <w:num w:numId="2" w16cid:durableId="2015985126">
    <w:abstractNumId w:val="12"/>
  </w:num>
  <w:num w:numId="3" w16cid:durableId="666253335">
    <w:abstractNumId w:val="6"/>
  </w:num>
  <w:num w:numId="4" w16cid:durableId="1085490494">
    <w:abstractNumId w:val="9"/>
  </w:num>
  <w:num w:numId="5" w16cid:durableId="1180847986">
    <w:abstractNumId w:val="7"/>
  </w:num>
  <w:num w:numId="6" w16cid:durableId="1641229101">
    <w:abstractNumId w:val="3"/>
  </w:num>
  <w:num w:numId="7" w16cid:durableId="246577735">
    <w:abstractNumId w:val="17"/>
  </w:num>
  <w:num w:numId="8" w16cid:durableId="517547898">
    <w:abstractNumId w:val="8"/>
  </w:num>
  <w:num w:numId="9" w16cid:durableId="932278947">
    <w:abstractNumId w:val="18"/>
  </w:num>
  <w:num w:numId="10" w16cid:durableId="933585367">
    <w:abstractNumId w:val="1"/>
  </w:num>
  <w:num w:numId="11" w16cid:durableId="1805540717">
    <w:abstractNumId w:val="20"/>
  </w:num>
  <w:num w:numId="12" w16cid:durableId="519051503">
    <w:abstractNumId w:val="14"/>
  </w:num>
  <w:num w:numId="13" w16cid:durableId="1030836634">
    <w:abstractNumId w:val="16"/>
  </w:num>
  <w:num w:numId="14" w16cid:durableId="600720580">
    <w:abstractNumId w:val="19"/>
  </w:num>
  <w:num w:numId="15" w16cid:durableId="388260943">
    <w:abstractNumId w:val="0"/>
  </w:num>
  <w:num w:numId="16" w16cid:durableId="1750614154">
    <w:abstractNumId w:val="13"/>
  </w:num>
  <w:num w:numId="17" w16cid:durableId="1998072662">
    <w:abstractNumId w:val="11"/>
  </w:num>
  <w:num w:numId="18" w16cid:durableId="973027579">
    <w:abstractNumId w:val="15"/>
  </w:num>
  <w:num w:numId="19" w16cid:durableId="293996227">
    <w:abstractNumId w:val="4"/>
  </w:num>
  <w:num w:numId="20" w16cid:durableId="1802068324">
    <w:abstractNumId w:val="5"/>
  </w:num>
  <w:num w:numId="21" w16cid:durableId="83684690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EA"/>
    <w:rsid w:val="00000119"/>
    <w:rsid w:val="000001A1"/>
    <w:rsid w:val="000016EA"/>
    <w:rsid w:val="000017A3"/>
    <w:rsid w:val="00001E97"/>
    <w:rsid w:val="000022EF"/>
    <w:rsid w:val="00002CA5"/>
    <w:rsid w:val="00004762"/>
    <w:rsid w:val="00006055"/>
    <w:rsid w:val="00006CF8"/>
    <w:rsid w:val="00006E1F"/>
    <w:rsid w:val="00007183"/>
    <w:rsid w:val="00010581"/>
    <w:rsid w:val="00010BD3"/>
    <w:rsid w:val="000115A6"/>
    <w:rsid w:val="0001434E"/>
    <w:rsid w:val="000168C3"/>
    <w:rsid w:val="000172A4"/>
    <w:rsid w:val="00017812"/>
    <w:rsid w:val="00020B73"/>
    <w:rsid w:val="00020D96"/>
    <w:rsid w:val="00021FDE"/>
    <w:rsid w:val="000229B4"/>
    <w:rsid w:val="00022C97"/>
    <w:rsid w:val="000233A3"/>
    <w:rsid w:val="000269EB"/>
    <w:rsid w:val="000274B9"/>
    <w:rsid w:val="0003165F"/>
    <w:rsid w:val="000342C4"/>
    <w:rsid w:val="00034A84"/>
    <w:rsid w:val="00035A51"/>
    <w:rsid w:val="00036367"/>
    <w:rsid w:val="000407AA"/>
    <w:rsid w:val="00041750"/>
    <w:rsid w:val="000431EA"/>
    <w:rsid w:val="000458F3"/>
    <w:rsid w:val="0004591F"/>
    <w:rsid w:val="00045E38"/>
    <w:rsid w:val="00045FAE"/>
    <w:rsid w:val="00046721"/>
    <w:rsid w:val="00047669"/>
    <w:rsid w:val="00047A41"/>
    <w:rsid w:val="0005003C"/>
    <w:rsid w:val="00050357"/>
    <w:rsid w:val="000511C5"/>
    <w:rsid w:val="000519E9"/>
    <w:rsid w:val="00051A10"/>
    <w:rsid w:val="00051AAE"/>
    <w:rsid w:val="00052C41"/>
    <w:rsid w:val="00052FAA"/>
    <w:rsid w:val="000530CB"/>
    <w:rsid w:val="00054642"/>
    <w:rsid w:val="000546CB"/>
    <w:rsid w:val="0005493A"/>
    <w:rsid w:val="00061141"/>
    <w:rsid w:val="000614C6"/>
    <w:rsid w:val="00061BD3"/>
    <w:rsid w:val="00063AAD"/>
    <w:rsid w:val="00065CD8"/>
    <w:rsid w:val="00066015"/>
    <w:rsid w:val="000660B2"/>
    <w:rsid w:val="000663D9"/>
    <w:rsid w:val="00070024"/>
    <w:rsid w:val="000757AD"/>
    <w:rsid w:val="00076427"/>
    <w:rsid w:val="0007733A"/>
    <w:rsid w:val="00077CF5"/>
    <w:rsid w:val="000804DF"/>
    <w:rsid w:val="00082F16"/>
    <w:rsid w:val="00083C05"/>
    <w:rsid w:val="0008597A"/>
    <w:rsid w:val="00086AE2"/>
    <w:rsid w:val="00097281"/>
    <w:rsid w:val="000A094B"/>
    <w:rsid w:val="000A234B"/>
    <w:rsid w:val="000A2948"/>
    <w:rsid w:val="000A3940"/>
    <w:rsid w:val="000A4B1F"/>
    <w:rsid w:val="000A4ED0"/>
    <w:rsid w:val="000A625D"/>
    <w:rsid w:val="000A679C"/>
    <w:rsid w:val="000B12FD"/>
    <w:rsid w:val="000B1993"/>
    <w:rsid w:val="000B1EEC"/>
    <w:rsid w:val="000B2751"/>
    <w:rsid w:val="000B6FFC"/>
    <w:rsid w:val="000B793F"/>
    <w:rsid w:val="000C07C6"/>
    <w:rsid w:val="000C232F"/>
    <w:rsid w:val="000C2774"/>
    <w:rsid w:val="000C364D"/>
    <w:rsid w:val="000C3F98"/>
    <w:rsid w:val="000C43CA"/>
    <w:rsid w:val="000C5C94"/>
    <w:rsid w:val="000C6024"/>
    <w:rsid w:val="000C7D56"/>
    <w:rsid w:val="000C7E1E"/>
    <w:rsid w:val="000D03E0"/>
    <w:rsid w:val="000D2035"/>
    <w:rsid w:val="000D25DC"/>
    <w:rsid w:val="000D29FE"/>
    <w:rsid w:val="000D5198"/>
    <w:rsid w:val="000D6941"/>
    <w:rsid w:val="000E0284"/>
    <w:rsid w:val="000E328A"/>
    <w:rsid w:val="000E3350"/>
    <w:rsid w:val="000E4634"/>
    <w:rsid w:val="000E4E8E"/>
    <w:rsid w:val="000E7F88"/>
    <w:rsid w:val="000F0DC5"/>
    <w:rsid w:val="000F0DC8"/>
    <w:rsid w:val="000F1568"/>
    <w:rsid w:val="000F1A85"/>
    <w:rsid w:val="000F2950"/>
    <w:rsid w:val="000F2E92"/>
    <w:rsid w:val="000F5128"/>
    <w:rsid w:val="000F7D4B"/>
    <w:rsid w:val="00100430"/>
    <w:rsid w:val="00100BB5"/>
    <w:rsid w:val="0010269B"/>
    <w:rsid w:val="001027ED"/>
    <w:rsid w:val="001052C9"/>
    <w:rsid w:val="00106CD3"/>
    <w:rsid w:val="00107464"/>
    <w:rsid w:val="00111165"/>
    <w:rsid w:val="00112522"/>
    <w:rsid w:val="00112F8C"/>
    <w:rsid w:val="0011352A"/>
    <w:rsid w:val="001142F4"/>
    <w:rsid w:val="001144EC"/>
    <w:rsid w:val="00115870"/>
    <w:rsid w:val="00115E69"/>
    <w:rsid w:val="00115F34"/>
    <w:rsid w:val="00115FB4"/>
    <w:rsid w:val="001161C4"/>
    <w:rsid w:val="00117033"/>
    <w:rsid w:val="00117381"/>
    <w:rsid w:val="00120095"/>
    <w:rsid w:val="00120A5C"/>
    <w:rsid w:val="00121597"/>
    <w:rsid w:val="001220A7"/>
    <w:rsid w:val="00122706"/>
    <w:rsid w:val="00122E01"/>
    <w:rsid w:val="00123F7F"/>
    <w:rsid w:val="00126625"/>
    <w:rsid w:val="0013031A"/>
    <w:rsid w:val="00130325"/>
    <w:rsid w:val="00132FB4"/>
    <w:rsid w:val="0013300D"/>
    <w:rsid w:val="0013399C"/>
    <w:rsid w:val="00134287"/>
    <w:rsid w:val="00135237"/>
    <w:rsid w:val="00136AD7"/>
    <w:rsid w:val="001413F5"/>
    <w:rsid w:val="00141FA7"/>
    <w:rsid w:val="0014206D"/>
    <w:rsid w:val="001426CC"/>
    <w:rsid w:val="001428FE"/>
    <w:rsid w:val="00143DDA"/>
    <w:rsid w:val="001502F3"/>
    <w:rsid w:val="001503BD"/>
    <w:rsid w:val="001525D7"/>
    <w:rsid w:val="00152693"/>
    <w:rsid w:val="00152922"/>
    <w:rsid w:val="00152AFB"/>
    <w:rsid w:val="00154E31"/>
    <w:rsid w:val="00155048"/>
    <w:rsid w:val="001574EB"/>
    <w:rsid w:val="00157715"/>
    <w:rsid w:val="00160037"/>
    <w:rsid w:val="00160B69"/>
    <w:rsid w:val="00160ECE"/>
    <w:rsid w:val="0016181E"/>
    <w:rsid w:val="00162A71"/>
    <w:rsid w:val="0016397B"/>
    <w:rsid w:val="00165888"/>
    <w:rsid w:val="00166107"/>
    <w:rsid w:val="00166864"/>
    <w:rsid w:val="00170064"/>
    <w:rsid w:val="00170642"/>
    <w:rsid w:val="00172263"/>
    <w:rsid w:val="00173F73"/>
    <w:rsid w:val="00174408"/>
    <w:rsid w:val="0017572C"/>
    <w:rsid w:val="001768CA"/>
    <w:rsid w:val="0017714E"/>
    <w:rsid w:val="0018013E"/>
    <w:rsid w:val="00181AF7"/>
    <w:rsid w:val="00183C72"/>
    <w:rsid w:val="001842E7"/>
    <w:rsid w:val="00184D2C"/>
    <w:rsid w:val="00184F7A"/>
    <w:rsid w:val="0018590D"/>
    <w:rsid w:val="00190184"/>
    <w:rsid w:val="00190991"/>
    <w:rsid w:val="00190D41"/>
    <w:rsid w:val="0019186A"/>
    <w:rsid w:val="0019277D"/>
    <w:rsid w:val="00194672"/>
    <w:rsid w:val="00196954"/>
    <w:rsid w:val="0019704D"/>
    <w:rsid w:val="001A012F"/>
    <w:rsid w:val="001A1E09"/>
    <w:rsid w:val="001A1F04"/>
    <w:rsid w:val="001A2A95"/>
    <w:rsid w:val="001A42B0"/>
    <w:rsid w:val="001A5C23"/>
    <w:rsid w:val="001A64A1"/>
    <w:rsid w:val="001A7DCA"/>
    <w:rsid w:val="001B0D4A"/>
    <w:rsid w:val="001B2446"/>
    <w:rsid w:val="001B30B1"/>
    <w:rsid w:val="001B3524"/>
    <w:rsid w:val="001B49DC"/>
    <w:rsid w:val="001B4F9B"/>
    <w:rsid w:val="001B5B53"/>
    <w:rsid w:val="001B66CC"/>
    <w:rsid w:val="001B6E34"/>
    <w:rsid w:val="001B7406"/>
    <w:rsid w:val="001B7D0D"/>
    <w:rsid w:val="001C1D01"/>
    <w:rsid w:val="001C22EF"/>
    <w:rsid w:val="001C277B"/>
    <w:rsid w:val="001C37E6"/>
    <w:rsid w:val="001C3A60"/>
    <w:rsid w:val="001C3D35"/>
    <w:rsid w:val="001C3D84"/>
    <w:rsid w:val="001C3F27"/>
    <w:rsid w:val="001C6017"/>
    <w:rsid w:val="001C6231"/>
    <w:rsid w:val="001C6CEF"/>
    <w:rsid w:val="001C7760"/>
    <w:rsid w:val="001D06B3"/>
    <w:rsid w:val="001D20C6"/>
    <w:rsid w:val="001D2CBC"/>
    <w:rsid w:val="001D3837"/>
    <w:rsid w:val="001D41F2"/>
    <w:rsid w:val="001D4562"/>
    <w:rsid w:val="001D7775"/>
    <w:rsid w:val="001D7E7F"/>
    <w:rsid w:val="001E0111"/>
    <w:rsid w:val="001E26BC"/>
    <w:rsid w:val="001E2DE2"/>
    <w:rsid w:val="001E776A"/>
    <w:rsid w:val="001F17F1"/>
    <w:rsid w:val="001F1EE7"/>
    <w:rsid w:val="001F2AE1"/>
    <w:rsid w:val="001F68C3"/>
    <w:rsid w:val="001F6E13"/>
    <w:rsid w:val="001F7DD7"/>
    <w:rsid w:val="0020027D"/>
    <w:rsid w:val="00201891"/>
    <w:rsid w:val="00204D76"/>
    <w:rsid w:val="0020542B"/>
    <w:rsid w:val="00205A14"/>
    <w:rsid w:val="00206687"/>
    <w:rsid w:val="00207784"/>
    <w:rsid w:val="00207B3D"/>
    <w:rsid w:val="0021017F"/>
    <w:rsid w:val="00212921"/>
    <w:rsid w:val="00212C4F"/>
    <w:rsid w:val="002160ED"/>
    <w:rsid w:val="002211EE"/>
    <w:rsid w:val="00222265"/>
    <w:rsid w:val="002228F6"/>
    <w:rsid w:val="00222FC2"/>
    <w:rsid w:val="00223542"/>
    <w:rsid w:val="002242C7"/>
    <w:rsid w:val="002267BF"/>
    <w:rsid w:val="00226F89"/>
    <w:rsid w:val="0023195C"/>
    <w:rsid w:val="00232371"/>
    <w:rsid w:val="00233605"/>
    <w:rsid w:val="002351E9"/>
    <w:rsid w:val="00236FCE"/>
    <w:rsid w:val="00237B8D"/>
    <w:rsid w:val="002417E5"/>
    <w:rsid w:val="00242AD8"/>
    <w:rsid w:val="00245D56"/>
    <w:rsid w:val="00247047"/>
    <w:rsid w:val="002505DA"/>
    <w:rsid w:val="00251EA6"/>
    <w:rsid w:val="00254DAB"/>
    <w:rsid w:val="0025553F"/>
    <w:rsid w:val="002557EF"/>
    <w:rsid w:val="002620E2"/>
    <w:rsid w:val="00263DE9"/>
    <w:rsid w:val="00265464"/>
    <w:rsid w:val="002665F1"/>
    <w:rsid w:val="00267DDA"/>
    <w:rsid w:val="00267DE4"/>
    <w:rsid w:val="0027018A"/>
    <w:rsid w:val="002702BC"/>
    <w:rsid w:val="002709D1"/>
    <w:rsid w:val="002711F7"/>
    <w:rsid w:val="0027218B"/>
    <w:rsid w:val="00272649"/>
    <w:rsid w:val="0027347E"/>
    <w:rsid w:val="00273B66"/>
    <w:rsid w:val="00273D2E"/>
    <w:rsid w:val="00274D55"/>
    <w:rsid w:val="0027502E"/>
    <w:rsid w:val="0027606A"/>
    <w:rsid w:val="00280E88"/>
    <w:rsid w:val="00281739"/>
    <w:rsid w:val="00282E22"/>
    <w:rsid w:val="002850B1"/>
    <w:rsid w:val="00285A39"/>
    <w:rsid w:val="002865B1"/>
    <w:rsid w:val="002900BB"/>
    <w:rsid w:val="00290A38"/>
    <w:rsid w:val="00292EC3"/>
    <w:rsid w:val="00293962"/>
    <w:rsid w:val="00294B77"/>
    <w:rsid w:val="00296676"/>
    <w:rsid w:val="0029678D"/>
    <w:rsid w:val="00297031"/>
    <w:rsid w:val="002A1A62"/>
    <w:rsid w:val="002A3562"/>
    <w:rsid w:val="002A44D4"/>
    <w:rsid w:val="002A4FB5"/>
    <w:rsid w:val="002A6BAF"/>
    <w:rsid w:val="002A707B"/>
    <w:rsid w:val="002A7938"/>
    <w:rsid w:val="002A7A86"/>
    <w:rsid w:val="002B08CF"/>
    <w:rsid w:val="002B171C"/>
    <w:rsid w:val="002B245E"/>
    <w:rsid w:val="002B5DB1"/>
    <w:rsid w:val="002B6A19"/>
    <w:rsid w:val="002B779A"/>
    <w:rsid w:val="002C3202"/>
    <w:rsid w:val="002C3E1B"/>
    <w:rsid w:val="002C4B3C"/>
    <w:rsid w:val="002C4E43"/>
    <w:rsid w:val="002C70E9"/>
    <w:rsid w:val="002C7D66"/>
    <w:rsid w:val="002D0FC7"/>
    <w:rsid w:val="002D1C46"/>
    <w:rsid w:val="002D25A2"/>
    <w:rsid w:val="002D38A6"/>
    <w:rsid w:val="002D669D"/>
    <w:rsid w:val="002D6CDE"/>
    <w:rsid w:val="002D6D2F"/>
    <w:rsid w:val="002E0CC1"/>
    <w:rsid w:val="002E2457"/>
    <w:rsid w:val="002E35CD"/>
    <w:rsid w:val="002E5079"/>
    <w:rsid w:val="002E5522"/>
    <w:rsid w:val="002E6FB6"/>
    <w:rsid w:val="002F198E"/>
    <w:rsid w:val="002F278C"/>
    <w:rsid w:val="002F4CF8"/>
    <w:rsid w:val="002F737D"/>
    <w:rsid w:val="002F778C"/>
    <w:rsid w:val="003002F8"/>
    <w:rsid w:val="0030166E"/>
    <w:rsid w:val="0030227F"/>
    <w:rsid w:val="0030361C"/>
    <w:rsid w:val="00304586"/>
    <w:rsid w:val="003061C0"/>
    <w:rsid w:val="00310CB9"/>
    <w:rsid w:val="0031179C"/>
    <w:rsid w:val="00311F01"/>
    <w:rsid w:val="00312743"/>
    <w:rsid w:val="00312CEA"/>
    <w:rsid w:val="0031359E"/>
    <w:rsid w:val="0031464D"/>
    <w:rsid w:val="003155F1"/>
    <w:rsid w:val="0031646B"/>
    <w:rsid w:val="00317D1C"/>
    <w:rsid w:val="00320101"/>
    <w:rsid w:val="00320464"/>
    <w:rsid w:val="00320F66"/>
    <w:rsid w:val="00322051"/>
    <w:rsid w:val="003221A5"/>
    <w:rsid w:val="00322A11"/>
    <w:rsid w:val="003241CE"/>
    <w:rsid w:val="00326DA5"/>
    <w:rsid w:val="00334DB0"/>
    <w:rsid w:val="00335936"/>
    <w:rsid w:val="0033626F"/>
    <w:rsid w:val="003366C3"/>
    <w:rsid w:val="00336E67"/>
    <w:rsid w:val="0034038A"/>
    <w:rsid w:val="003416B7"/>
    <w:rsid w:val="00343A16"/>
    <w:rsid w:val="0034425A"/>
    <w:rsid w:val="00345AB1"/>
    <w:rsid w:val="0034659C"/>
    <w:rsid w:val="00346FAA"/>
    <w:rsid w:val="00347DFC"/>
    <w:rsid w:val="00347E93"/>
    <w:rsid w:val="00350B3C"/>
    <w:rsid w:val="00350D2B"/>
    <w:rsid w:val="003534E3"/>
    <w:rsid w:val="00353759"/>
    <w:rsid w:val="00353EC6"/>
    <w:rsid w:val="003540FD"/>
    <w:rsid w:val="0035761E"/>
    <w:rsid w:val="003602A1"/>
    <w:rsid w:val="00360DB9"/>
    <w:rsid w:val="00360FDE"/>
    <w:rsid w:val="0036124D"/>
    <w:rsid w:val="00363AD0"/>
    <w:rsid w:val="003642BC"/>
    <w:rsid w:val="00367890"/>
    <w:rsid w:val="00367B4B"/>
    <w:rsid w:val="00370D55"/>
    <w:rsid w:val="003715B7"/>
    <w:rsid w:val="003717D8"/>
    <w:rsid w:val="00372A12"/>
    <w:rsid w:val="00372B23"/>
    <w:rsid w:val="0037343F"/>
    <w:rsid w:val="0037384A"/>
    <w:rsid w:val="00373E85"/>
    <w:rsid w:val="0037669D"/>
    <w:rsid w:val="00377430"/>
    <w:rsid w:val="00377714"/>
    <w:rsid w:val="00380889"/>
    <w:rsid w:val="00381A0E"/>
    <w:rsid w:val="00382420"/>
    <w:rsid w:val="003827BF"/>
    <w:rsid w:val="00382C40"/>
    <w:rsid w:val="00383EEB"/>
    <w:rsid w:val="003848D8"/>
    <w:rsid w:val="00385923"/>
    <w:rsid w:val="00385B3F"/>
    <w:rsid w:val="00385ED1"/>
    <w:rsid w:val="003865B6"/>
    <w:rsid w:val="00386874"/>
    <w:rsid w:val="00386F15"/>
    <w:rsid w:val="00387D99"/>
    <w:rsid w:val="00391340"/>
    <w:rsid w:val="00391678"/>
    <w:rsid w:val="00392174"/>
    <w:rsid w:val="0039271D"/>
    <w:rsid w:val="00393342"/>
    <w:rsid w:val="00394A8D"/>
    <w:rsid w:val="00395245"/>
    <w:rsid w:val="0039555F"/>
    <w:rsid w:val="003962EC"/>
    <w:rsid w:val="00397B85"/>
    <w:rsid w:val="003A022D"/>
    <w:rsid w:val="003A07D2"/>
    <w:rsid w:val="003A2527"/>
    <w:rsid w:val="003A374D"/>
    <w:rsid w:val="003A3A23"/>
    <w:rsid w:val="003A4BA9"/>
    <w:rsid w:val="003A7BE8"/>
    <w:rsid w:val="003B385E"/>
    <w:rsid w:val="003B5955"/>
    <w:rsid w:val="003B5C08"/>
    <w:rsid w:val="003B5F4D"/>
    <w:rsid w:val="003B636A"/>
    <w:rsid w:val="003B6BD9"/>
    <w:rsid w:val="003C081D"/>
    <w:rsid w:val="003C2AEC"/>
    <w:rsid w:val="003C2F2D"/>
    <w:rsid w:val="003C455E"/>
    <w:rsid w:val="003C52D6"/>
    <w:rsid w:val="003C533F"/>
    <w:rsid w:val="003C6AD9"/>
    <w:rsid w:val="003C7759"/>
    <w:rsid w:val="003D0A31"/>
    <w:rsid w:val="003D16D7"/>
    <w:rsid w:val="003D2209"/>
    <w:rsid w:val="003D2638"/>
    <w:rsid w:val="003D4581"/>
    <w:rsid w:val="003D5AFE"/>
    <w:rsid w:val="003D5CF7"/>
    <w:rsid w:val="003D71D7"/>
    <w:rsid w:val="003D7416"/>
    <w:rsid w:val="003D747E"/>
    <w:rsid w:val="003D7600"/>
    <w:rsid w:val="003E20CF"/>
    <w:rsid w:val="003E3E9F"/>
    <w:rsid w:val="003E7D7F"/>
    <w:rsid w:val="003F0235"/>
    <w:rsid w:val="003F147D"/>
    <w:rsid w:val="003F22FF"/>
    <w:rsid w:val="003F32BC"/>
    <w:rsid w:val="003F3662"/>
    <w:rsid w:val="003F6263"/>
    <w:rsid w:val="003F7015"/>
    <w:rsid w:val="003F73C5"/>
    <w:rsid w:val="003F750D"/>
    <w:rsid w:val="003F7B04"/>
    <w:rsid w:val="00401DDD"/>
    <w:rsid w:val="00403584"/>
    <w:rsid w:val="00403CA3"/>
    <w:rsid w:val="00405605"/>
    <w:rsid w:val="0040591E"/>
    <w:rsid w:val="00410655"/>
    <w:rsid w:val="004106E8"/>
    <w:rsid w:val="0041105E"/>
    <w:rsid w:val="00413661"/>
    <w:rsid w:val="00414EF2"/>
    <w:rsid w:val="00415814"/>
    <w:rsid w:val="004167E8"/>
    <w:rsid w:val="004240E0"/>
    <w:rsid w:val="00424E0D"/>
    <w:rsid w:val="0042535D"/>
    <w:rsid w:val="00425BDE"/>
    <w:rsid w:val="00426038"/>
    <w:rsid w:val="0042626F"/>
    <w:rsid w:val="004267D0"/>
    <w:rsid w:val="00426971"/>
    <w:rsid w:val="00426CAB"/>
    <w:rsid w:val="00426D3B"/>
    <w:rsid w:val="00426F11"/>
    <w:rsid w:val="004279CC"/>
    <w:rsid w:val="00430DC0"/>
    <w:rsid w:val="00432B3A"/>
    <w:rsid w:val="00433578"/>
    <w:rsid w:val="004337C9"/>
    <w:rsid w:val="00434159"/>
    <w:rsid w:val="0043567F"/>
    <w:rsid w:val="00436322"/>
    <w:rsid w:val="00436984"/>
    <w:rsid w:val="004377E3"/>
    <w:rsid w:val="004414E0"/>
    <w:rsid w:val="004448E0"/>
    <w:rsid w:val="00447BE9"/>
    <w:rsid w:val="00447E83"/>
    <w:rsid w:val="00447FAE"/>
    <w:rsid w:val="00450CA0"/>
    <w:rsid w:val="00451135"/>
    <w:rsid w:val="004518CD"/>
    <w:rsid w:val="0045340D"/>
    <w:rsid w:val="00453666"/>
    <w:rsid w:val="0045670A"/>
    <w:rsid w:val="0045728B"/>
    <w:rsid w:val="00457B89"/>
    <w:rsid w:val="00462776"/>
    <w:rsid w:val="00464A59"/>
    <w:rsid w:val="00464F97"/>
    <w:rsid w:val="004660E1"/>
    <w:rsid w:val="004664F9"/>
    <w:rsid w:val="00473DF0"/>
    <w:rsid w:val="004744B5"/>
    <w:rsid w:val="004745C0"/>
    <w:rsid w:val="00477709"/>
    <w:rsid w:val="00481A12"/>
    <w:rsid w:val="00483A82"/>
    <w:rsid w:val="00485AAE"/>
    <w:rsid w:val="0048698B"/>
    <w:rsid w:val="00486E85"/>
    <w:rsid w:val="00490988"/>
    <w:rsid w:val="00491751"/>
    <w:rsid w:val="00492289"/>
    <w:rsid w:val="004924B1"/>
    <w:rsid w:val="00492C23"/>
    <w:rsid w:val="00494550"/>
    <w:rsid w:val="004948B6"/>
    <w:rsid w:val="00495E41"/>
    <w:rsid w:val="00496C62"/>
    <w:rsid w:val="004A1A2E"/>
    <w:rsid w:val="004A213B"/>
    <w:rsid w:val="004A469D"/>
    <w:rsid w:val="004A519D"/>
    <w:rsid w:val="004A5745"/>
    <w:rsid w:val="004A5913"/>
    <w:rsid w:val="004A7B1D"/>
    <w:rsid w:val="004A7E1C"/>
    <w:rsid w:val="004A7FA6"/>
    <w:rsid w:val="004B0B9B"/>
    <w:rsid w:val="004B1D1C"/>
    <w:rsid w:val="004B2400"/>
    <w:rsid w:val="004B3BD3"/>
    <w:rsid w:val="004B3C6E"/>
    <w:rsid w:val="004C1D0E"/>
    <w:rsid w:val="004C63C1"/>
    <w:rsid w:val="004C755C"/>
    <w:rsid w:val="004C7B06"/>
    <w:rsid w:val="004D0840"/>
    <w:rsid w:val="004D1B57"/>
    <w:rsid w:val="004D2203"/>
    <w:rsid w:val="004D271D"/>
    <w:rsid w:val="004D2DD5"/>
    <w:rsid w:val="004D3B7C"/>
    <w:rsid w:val="004D5DAD"/>
    <w:rsid w:val="004D6DCE"/>
    <w:rsid w:val="004E003B"/>
    <w:rsid w:val="004E322E"/>
    <w:rsid w:val="004E3B58"/>
    <w:rsid w:val="004E76D7"/>
    <w:rsid w:val="004E775F"/>
    <w:rsid w:val="004F03DA"/>
    <w:rsid w:val="004F06C0"/>
    <w:rsid w:val="004F3DF0"/>
    <w:rsid w:val="004F411C"/>
    <w:rsid w:val="004F42BD"/>
    <w:rsid w:val="004F56D5"/>
    <w:rsid w:val="004F60F4"/>
    <w:rsid w:val="00500369"/>
    <w:rsid w:val="00502310"/>
    <w:rsid w:val="00503330"/>
    <w:rsid w:val="00505519"/>
    <w:rsid w:val="00506046"/>
    <w:rsid w:val="005078E0"/>
    <w:rsid w:val="00507EC3"/>
    <w:rsid w:val="00510B5F"/>
    <w:rsid w:val="00512793"/>
    <w:rsid w:val="005129BF"/>
    <w:rsid w:val="00513216"/>
    <w:rsid w:val="00514EFC"/>
    <w:rsid w:val="005174F6"/>
    <w:rsid w:val="00517F88"/>
    <w:rsid w:val="00517F9F"/>
    <w:rsid w:val="00520513"/>
    <w:rsid w:val="00520649"/>
    <w:rsid w:val="00521703"/>
    <w:rsid w:val="00521D59"/>
    <w:rsid w:val="00523408"/>
    <w:rsid w:val="0052376D"/>
    <w:rsid w:val="00523986"/>
    <w:rsid w:val="00523D6F"/>
    <w:rsid w:val="00527128"/>
    <w:rsid w:val="00531620"/>
    <w:rsid w:val="0053235E"/>
    <w:rsid w:val="0053248F"/>
    <w:rsid w:val="0053391C"/>
    <w:rsid w:val="005340CD"/>
    <w:rsid w:val="00537C83"/>
    <w:rsid w:val="005406D4"/>
    <w:rsid w:val="00541434"/>
    <w:rsid w:val="005418FE"/>
    <w:rsid w:val="00541D81"/>
    <w:rsid w:val="0054267B"/>
    <w:rsid w:val="00542B58"/>
    <w:rsid w:val="00543D43"/>
    <w:rsid w:val="00544422"/>
    <w:rsid w:val="0054498B"/>
    <w:rsid w:val="0054549C"/>
    <w:rsid w:val="00545A24"/>
    <w:rsid w:val="00546786"/>
    <w:rsid w:val="00546843"/>
    <w:rsid w:val="0054684C"/>
    <w:rsid w:val="0054731E"/>
    <w:rsid w:val="00547601"/>
    <w:rsid w:val="00547CB7"/>
    <w:rsid w:val="00547D49"/>
    <w:rsid w:val="0055003A"/>
    <w:rsid w:val="0055019E"/>
    <w:rsid w:val="00551B2A"/>
    <w:rsid w:val="005528C2"/>
    <w:rsid w:val="00552E8F"/>
    <w:rsid w:val="00553C4C"/>
    <w:rsid w:val="005552CC"/>
    <w:rsid w:val="005563B9"/>
    <w:rsid w:val="005574C1"/>
    <w:rsid w:val="00557BEA"/>
    <w:rsid w:val="005602CD"/>
    <w:rsid w:val="0056053F"/>
    <w:rsid w:val="005606ED"/>
    <w:rsid w:val="00560BBC"/>
    <w:rsid w:val="00560DDB"/>
    <w:rsid w:val="005615C6"/>
    <w:rsid w:val="00564011"/>
    <w:rsid w:val="00564021"/>
    <w:rsid w:val="005658BF"/>
    <w:rsid w:val="00566696"/>
    <w:rsid w:val="00570309"/>
    <w:rsid w:val="005716FC"/>
    <w:rsid w:val="00573AB2"/>
    <w:rsid w:val="0057403D"/>
    <w:rsid w:val="0057504E"/>
    <w:rsid w:val="00575BDC"/>
    <w:rsid w:val="00580B9B"/>
    <w:rsid w:val="0058438D"/>
    <w:rsid w:val="0058629B"/>
    <w:rsid w:val="005865F1"/>
    <w:rsid w:val="00586ECE"/>
    <w:rsid w:val="0058781B"/>
    <w:rsid w:val="00590095"/>
    <w:rsid w:val="00591D0B"/>
    <w:rsid w:val="00592B84"/>
    <w:rsid w:val="00593CEA"/>
    <w:rsid w:val="00593F99"/>
    <w:rsid w:val="00595583"/>
    <w:rsid w:val="00595FD0"/>
    <w:rsid w:val="005972F8"/>
    <w:rsid w:val="005A1208"/>
    <w:rsid w:val="005A12D5"/>
    <w:rsid w:val="005A413F"/>
    <w:rsid w:val="005A4F7A"/>
    <w:rsid w:val="005A5954"/>
    <w:rsid w:val="005B0986"/>
    <w:rsid w:val="005B1A44"/>
    <w:rsid w:val="005B1B49"/>
    <w:rsid w:val="005B4930"/>
    <w:rsid w:val="005B5D2B"/>
    <w:rsid w:val="005B65D9"/>
    <w:rsid w:val="005B6A1E"/>
    <w:rsid w:val="005C3242"/>
    <w:rsid w:val="005C38CD"/>
    <w:rsid w:val="005C3B34"/>
    <w:rsid w:val="005C4B0A"/>
    <w:rsid w:val="005C5947"/>
    <w:rsid w:val="005C609A"/>
    <w:rsid w:val="005C6EDD"/>
    <w:rsid w:val="005D1E47"/>
    <w:rsid w:val="005D3433"/>
    <w:rsid w:val="005D4645"/>
    <w:rsid w:val="005D4CC5"/>
    <w:rsid w:val="005E1074"/>
    <w:rsid w:val="005E10EA"/>
    <w:rsid w:val="005E314B"/>
    <w:rsid w:val="005E3881"/>
    <w:rsid w:val="005E39A7"/>
    <w:rsid w:val="005E3B74"/>
    <w:rsid w:val="005E7B31"/>
    <w:rsid w:val="005F050E"/>
    <w:rsid w:val="005F07D2"/>
    <w:rsid w:val="005F0ED3"/>
    <w:rsid w:val="005F0F7D"/>
    <w:rsid w:val="005F12DD"/>
    <w:rsid w:val="005F5BB0"/>
    <w:rsid w:val="005F65E2"/>
    <w:rsid w:val="00600792"/>
    <w:rsid w:val="0060355D"/>
    <w:rsid w:val="00603699"/>
    <w:rsid w:val="00605151"/>
    <w:rsid w:val="00605C53"/>
    <w:rsid w:val="00606BA7"/>
    <w:rsid w:val="0061073E"/>
    <w:rsid w:val="00610C53"/>
    <w:rsid w:val="0061147C"/>
    <w:rsid w:val="00611985"/>
    <w:rsid w:val="00612975"/>
    <w:rsid w:val="00612FC5"/>
    <w:rsid w:val="00613ABE"/>
    <w:rsid w:val="00616851"/>
    <w:rsid w:val="006204FB"/>
    <w:rsid w:val="0062060A"/>
    <w:rsid w:val="00621516"/>
    <w:rsid w:val="006234A1"/>
    <w:rsid w:val="00625484"/>
    <w:rsid w:val="00625633"/>
    <w:rsid w:val="006277BE"/>
    <w:rsid w:val="00630236"/>
    <w:rsid w:val="0063042C"/>
    <w:rsid w:val="00630828"/>
    <w:rsid w:val="00634068"/>
    <w:rsid w:val="00634A8B"/>
    <w:rsid w:val="00635E7F"/>
    <w:rsid w:val="00635ED0"/>
    <w:rsid w:val="00637C45"/>
    <w:rsid w:val="0064048F"/>
    <w:rsid w:val="00641E46"/>
    <w:rsid w:val="0064219C"/>
    <w:rsid w:val="00645F4F"/>
    <w:rsid w:val="006471C3"/>
    <w:rsid w:val="006502AB"/>
    <w:rsid w:val="00651BF2"/>
    <w:rsid w:val="00652BFD"/>
    <w:rsid w:val="006534AC"/>
    <w:rsid w:val="006541D8"/>
    <w:rsid w:val="0065454A"/>
    <w:rsid w:val="00654C43"/>
    <w:rsid w:val="00657227"/>
    <w:rsid w:val="006574CE"/>
    <w:rsid w:val="0066124B"/>
    <w:rsid w:val="00661CF4"/>
    <w:rsid w:val="0066214C"/>
    <w:rsid w:val="00664137"/>
    <w:rsid w:val="00665D80"/>
    <w:rsid w:val="0066651E"/>
    <w:rsid w:val="00666780"/>
    <w:rsid w:val="0066791A"/>
    <w:rsid w:val="00670A55"/>
    <w:rsid w:val="00671DAE"/>
    <w:rsid w:val="00672783"/>
    <w:rsid w:val="006727C5"/>
    <w:rsid w:val="00674EE0"/>
    <w:rsid w:val="006771A1"/>
    <w:rsid w:val="00677EF4"/>
    <w:rsid w:val="0068071E"/>
    <w:rsid w:val="00681523"/>
    <w:rsid w:val="00681F67"/>
    <w:rsid w:val="0068221C"/>
    <w:rsid w:val="00682A08"/>
    <w:rsid w:val="00683F8E"/>
    <w:rsid w:val="00684410"/>
    <w:rsid w:val="00691F41"/>
    <w:rsid w:val="00693E86"/>
    <w:rsid w:val="0069410C"/>
    <w:rsid w:val="0069460C"/>
    <w:rsid w:val="00694613"/>
    <w:rsid w:val="00696AF4"/>
    <w:rsid w:val="006A01B7"/>
    <w:rsid w:val="006A071B"/>
    <w:rsid w:val="006A0D5D"/>
    <w:rsid w:val="006A3625"/>
    <w:rsid w:val="006A3BE8"/>
    <w:rsid w:val="006A3F77"/>
    <w:rsid w:val="006A7338"/>
    <w:rsid w:val="006B0951"/>
    <w:rsid w:val="006B0FCD"/>
    <w:rsid w:val="006B1E54"/>
    <w:rsid w:val="006B2B16"/>
    <w:rsid w:val="006B505C"/>
    <w:rsid w:val="006B5E57"/>
    <w:rsid w:val="006B6540"/>
    <w:rsid w:val="006B6929"/>
    <w:rsid w:val="006B783F"/>
    <w:rsid w:val="006C119B"/>
    <w:rsid w:val="006C1A2B"/>
    <w:rsid w:val="006C5104"/>
    <w:rsid w:val="006C57B7"/>
    <w:rsid w:val="006C60D4"/>
    <w:rsid w:val="006C6543"/>
    <w:rsid w:val="006C6E74"/>
    <w:rsid w:val="006C7DA4"/>
    <w:rsid w:val="006C7FC7"/>
    <w:rsid w:val="006D24BA"/>
    <w:rsid w:val="006D294F"/>
    <w:rsid w:val="006D2963"/>
    <w:rsid w:val="006D2F45"/>
    <w:rsid w:val="006D3D5C"/>
    <w:rsid w:val="006D40CC"/>
    <w:rsid w:val="006D4602"/>
    <w:rsid w:val="006D6BBD"/>
    <w:rsid w:val="006E0071"/>
    <w:rsid w:val="006E135C"/>
    <w:rsid w:val="006E1451"/>
    <w:rsid w:val="006E1634"/>
    <w:rsid w:val="006E2576"/>
    <w:rsid w:val="006E5D33"/>
    <w:rsid w:val="006E605A"/>
    <w:rsid w:val="006E62E8"/>
    <w:rsid w:val="006E7A03"/>
    <w:rsid w:val="006E7D08"/>
    <w:rsid w:val="006F103E"/>
    <w:rsid w:val="006F12DC"/>
    <w:rsid w:val="006F25B9"/>
    <w:rsid w:val="006F2D43"/>
    <w:rsid w:val="006F3916"/>
    <w:rsid w:val="006F3A31"/>
    <w:rsid w:val="006F6508"/>
    <w:rsid w:val="006F6A66"/>
    <w:rsid w:val="00702CBA"/>
    <w:rsid w:val="00703E54"/>
    <w:rsid w:val="0070449B"/>
    <w:rsid w:val="00704644"/>
    <w:rsid w:val="00704BA6"/>
    <w:rsid w:val="0070581D"/>
    <w:rsid w:val="00706392"/>
    <w:rsid w:val="00706890"/>
    <w:rsid w:val="00707502"/>
    <w:rsid w:val="00707BE0"/>
    <w:rsid w:val="00710D1D"/>
    <w:rsid w:val="007121A7"/>
    <w:rsid w:val="00712469"/>
    <w:rsid w:val="00712854"/>
    <w:rsid w:val="0071550F"/>
    <w:rsid w:val="00715EF3"/>
    <w:rsid w:val="00716BD2"/>
    <w:rsid w:val="00717824"/>
    <w:rsid w:val="00720B43"/>
    <w:rsid w:val="00720D69"/>
    <w:rsid w:val="007221A2"/>
    <w:rsid w:val="00723DD6"/>
    <w:rsid w:val="00723FA7"/>
    <w:rsid w:val="00724C0E"/>
    <w:rsid w:val="00735673"/>
    <w:rsid w:val="00735FDC"/>
    <w:rsid w:val="007406E4"/>
    <w:rsid w:val="00740CF6"/>
    <w:rsid w:val="0074354C"/>
    <w:rsid w:val="007441DF"/>
    <w:rsid w:val="00744256"/>
    <w:rsid w:val="0074468E"/>
    <w:rsid w:val="0074520C"/>
    <w:rsid w:val="00751261"/>
    <w:rsid w:val="00751694"/>
    <w:rsid w:val="00751A7B"/>
    <w:rsid w:val="00752080"/>
    <w:rsid w:val="00752FAA"/>
    <w:rsid w:val="00753D03"/>
    <w:rsid w:val="0075419B"/>
    <w:rsid w:val="00755912"/>
    <w:rsid w:val="00756A5F"/>
    <w:rsid w:val="00756CF5"/>
    <w:rsid w:val="007576AF"/>
    <w:rsid w:val="00757715"/>
    <w:rsid w:val="00762690"/>
    <w:rsid w:val="0076281B"/>
    <w:rsid w:val="0076347E"/>
    <w:rsid w:val="007636AF"/>
    <w:rsid w:val="00765292"/>
    <w:rsid w:val="0076568B"/>
    <w:rsid w:val="00766C3F"/>
    <w:rsid w:val="00766C61"/>
    <w:rsid w:val="00766D0E"/>
    <w:rsid w:val="00766E27"/>
    <w:rsid w:val="00767423"/>
    <w:rsid w:val="00771F49"/>
    <w:rsid w:val="00772515"/>
    <w:rsid w:val="0077256C"/>
    <w:rsid w:val="00772674"/>
    <w:rsid w:val="007739BB"/>
    <w:rsid w:val="00775BEB"/>
    <w:rsid w:val="007776FD"/>
    <w:rsid w:val="00782967"/>
    <w:rsid w:val="0078500E"/>
    <w:rsid w:val="00786A9E"/>
    <w:rsid w:val="007914C0"/>
    <w:rsid w:val="00791865"/>
    <w:rsid w:val="00791D8C"/>
    <w:rsid w:val="00792042"/>
    <w:rsid w:val="00792BC3"/>
    <w:rsid w:val="007955C9"/>
    <w:rsid w:val="007960A3"/>
    <w:rsid w:val="00796617"/>
    <w:rsid w:val="0079794E"/>
    <w:rsid w:val="007A0CAF"/>
    <w:rsid w:val="007A21C2"/>
    <w:rsid w:val="007A4033"/>
    <w:rsid w:val="007A413A"/>
    <w:rsid w:val="007A450B"/>
    <w:rsid w:val="007A6B99"/>
    <w:rsid w:val="007A7D2E"/>
    <w:rsid w:val="007B12B8"/>
    <w:rsid w:val="007B135F"/>
    <w:rsid w:val="007B1700"/>
    <w:rsid w:val="007B1979"/>
    <w:rsid w:val="007B3EBA"/>
    <w:rsid w:val="007B593E"/>
    <w:rsid w:val="007B6FB7"/>
    <w:rsid w:val="007C1851"/>
    <w:rsid w:val="007C2EDD"/>
    <w:rsid w:val="007C6388"/>
    <w:rsid w:val="007C6512"/>
    <w:rsid w:val="007C75B0"/>
    <w:rsid w:val="007C7AC9"/>
    <w:rsid w:val="007D0DB8"/>
    <w:rsid w:val="007D102B"/>
    <w:rsid w:val="007D13E1"/>
    <w:rsid w:val="007D23B2"/>
    <w:rsid w:val="007D2524"/>
    <w:rsid w:val="007D2892"/>
    <w:rsid w:val="007D366A"/>
    <w:rsid w:val="007D3D46"/>
    <w:rsid w:val="007D4D4A"/>
    <w:rsid w:val="007D558D"/>
    <w:rsid w:val="007D7203"/>
    <w:rsid w:val="007E172A"/>
    <w:rsid w:val="007E231E"/>
    <w:rsid w:val="007E3062"/>
    <w:rsid w:val="007E3877"/>
    <w:rsid w:val="007E3FEE"/>
    <w:rsid w:val="007E59A6"/>
    <w:rsid w:val="007E68B4"/>
    <w:rsid w:val="007E7446"/>
    <w:rsid w:val="007E7D98"/>
    <w:rsid w:val="007F2761"/>
    <w:rsid w:val="007F320F"/>
    <w:rsid w:val="007F5825"/>
    <w:rsid w:val="007F6787"/>
    <w:rsid w:val="007F68CD"/>
    <w:rsid w:val="007F6FBD"/>
    <w:rsid w:val="00800319"/>
    <w:rsid w:val="00801DD8"/>
    <w:rsid w:val="00807742"/>
    <w:rsid w:val="0080783C"/>
    <w:rsid w:val="0081094B"/>
    <w:rsid w:val="00813059"/>
    <w:rsid w:val="00813182"/>
    <w:rsid w:val="008137B0"/>
    <w:rsid w:val="00813A6C"/>
    <w:rsid w:val="00813ECC"/>
    <w:rsid w:val="008142B3"/>
    <w:rsid w:val="00814E4E"/>
    <w:rsid w:val="008151F1"/>
    <w:rsid w:val="00815A70"/>
    <w:rsid w:val="00816F71"/>
    <w:rsid w:val="00820806"/>
    <w:rsid w:val="00823BB7"/>
    <w:rsid w:val="0082478E"/>
    <w:rsid w:val="0082507D"/>
    <w:rsid w:val="008258C9"/>
    <w:rsid w:val="00825947"/>
    <w:rsid w:val="00831D7B"/>
    <w:rsid w:val="00835428"/>
    <w:rsid w:val="00835650"/>
    <w:rsid w:val="00836544"/>
    <w:rsid w:val="00836CA4"/>
    <w:rsid w:val="00837456"/>
    <w:rsid w:val="00837B94"/>
    <w:rsid w:val="0084023B"/>
    <w:rsid w:val="008403FE"/>
    <w:rsid w:val="0084048E"/>
    <w:rsid w:val="0084096E"/>
    <w:rsid w:val="0084245C"/>
    <w:rsid w:val="00843D7A"/>
    <w:rsid w:val="00844DAC"/>
    <w:rsid w:val="00844E0D"/>
    <w:rsid w:val="00847391"/>
    <w:rsid w:val="008474C2"/>
    <w:rsid w:val="00850717"/>
    <w:rsid w:val="00850B1C"/>
    <w:rsid w:val="008526C4"/>
    <w:rsid w:val="008529FF"/>
    <w:rsid w:val="00852C11"/>
    <w:rsid w:val="008547CF"/>
    <w:rsid w:val="008550CE"/>
    <w:rsid w:val="00855FFE"/>
    <w:rsid w:val="00857711"/>
    <w:rsid w:val="00857A4E"/>
    <w:rsid w:val="00857BF8"/>
    <w:rsid w:val="00860C79"/>
    <w:rsid w:val="0086155C"/>
    <w:rsid w:val="00864885"/>
    <w:rsid w:val="00864942"/>
    <w:rsid w:val="00865664"/>
    <w:rsid w:val="00866DD4"/>
    <w:rsid w:val="00867F7E"/>
    <w:rsid w:val="008703D4"/>
    <w:rsid w:val="00870832"/>
    <w:rsid w:val="00872AB5"/>
    <w:rsid w:val="00874AA5"/>
    <w:rsid w:val="00875153"/>
    <w:rsid w:val="00876662"/>
    <w:rsid w:val="00877AD6"/>
    <w:rsid w:val="008813D7"/>
    <w:rsid w:val="008846DD"/>
    <w:rsid w:val="0088634C"/>
    <w:rsid w:val="008864AA"/>
    <w:rsid w:val="00891D14"/>
    <w:rsid w:val="008926EF"/>
    <w:rsid w:val="00892C85"/>
    <w:rsid w:val="00892CC9"/>
    <w:rsid w:val="0089545E"/>
    <w:rsid w:val="0089564A"/>
    <w:rsid w:val="008A06C9"/>
    <w:rsid w:val="008A0BB3"/>
    <w:rsid w:val="008A3291"/>
    <w:rsid w:val="008A3BA0"/>
    <w:rsid w:val="008A3F2B"/>
    <w:rsid w:val="008A4E8A"/>
    <w:rsid w:val="008A5EF2"/>
    <w:rsid w:val="008A704E"/>
    <w:rsid w:val="008A71FE"/>
    <w:rsid w:val="008B142A"/>
    <w:rsid w:val="008B14EE"/>
    <w:rsid w:val="008B18C4"/>
    <w:rsid w:val="008B1B3A"/>
    <w:rsid w:val="008B2BC3"/>
    <w:rsid w:val="008B4A5B"/>
    <w:rsid w:val="008B55E9"/>
    <w:rsid w:val="008B78F2"/>
    <w:rsid w:val="008B79A5"/>
    <w:rsid w:val="008C050B"/>
    <w:rsid w:val="008C0B98"/>
    <w:rsid w:val="008C18DD"/>
    <w:rsid w:val="008C294A"/>
    <w:rsid w:val="008C3A77"/>
    <w:rsid w:val="008C3AC9"/>
    <w:rsid w:val="008C3FFA"/>
    <w:rsid w:val="008C42FF"/>
    <w:rsid w:val="008C4962"/>
    <w:rsid w:val="008C4CD5"/>
    <w:rsid w:val="008C58DD"/>
    <w:rsid w:val="008C6EA2"/>
    <w:rsid w:val="008C7515"/>
    <w:rsid w:val="008D6DEC"/>
    <w:rsid w:val="008D6F5D"/>
    <w:rsid w:val="008D722F"/>
    <w:rsid w:val="008E1C6B"/>
    <w:rsid w:val="008E3883"/>
    <w:rsid w:val="008E4C17"/>
    <w:rsid w:val="008E6B5A"/>
    <w:rsid w:val="008E7073"/>
    <w:rsid w:val="008E780C"/>
    <w:rsid w:val="008E782D"/>
    <w:rsid w:val="008F1AA3"/>
    <w:rsid w:val="008F2B80"/>
    <w:rsid w:val="008F3AF9"/>
    <w:rsid w:val="008F3FF6"/>
    <w:rsid w:val="008F4E0C"/>
    <w:rsid w:val="008F5994"/>
    <w:rsid w:val="008F5DEB"/>
    <w:rsid w:val="0090046B"/>
    <w:rsid w:val="00900BFF"/>
    <w:rsid w:val="00901BE3"/>
    <w:rsid w:val="00903187"/>
    <w:rsid w:val="00903F4A"/>
    <w:rsid w:val="0090517A"/>
    <w:rsid w:val="00907A9B"/>
    <w:rsid w:val="00907FED"/>
    <w:rsid w:val="00911BC0"/>
    <w:rsid w:val="009135E1"/>
    <w:rsid w:val="009151F7"/>
    <w:rsid w:val="00921242"/>
    <w:rsid w:val="00922F1F"/>
    <w:rsid w:val="0092376B"/>
    <w:rsid w:val="00923CC9"/>
    <w:rsid w:val="00923DEE"/>
    <w:rsid w:val="0092567B"/>
    <w:rsid w:val="0092633F"/>
    <w:rsid w:val="009269FF"/>
    <w:rsid w:val="0093081A"/>
    <w:rsid w:val="00931BD5"/>
    <w:rsid w:val="00932705"/>
    <w:rsid w:val="00935CE8"/>
    <w:rsid w:val="0093601A"/>
    <w:rsid w:val="00936615"/>
    <w:rsid w:val="00936753"/>
    <w:rsid w:val="00936BFD"/>
    <w:rsid w:val="00940391"/>
    <w:rsid w:val="00941AEC"/>
    <w:rsid w:val="009422D1"/>
    <w:rsid w:val="00944DDC"/>
    <w:rsid w:val="00945F39"/>
    <w:rsid w:val="00946711"/>
    <w:rsid w:val="00946C46"/>
    <w:rsid w:val="00947AA9"/>
    <w:rsid w:val="0095076B"/>
    <w:rsid w:val="009510D9"/>
    <w:rsid w:val="0095116B"/>
    <w:rsid w:val="0095262A"/>
    <w:rsid w:val="00952E80"/>
    <w:rsid w:val="009536EA"/>
    <w:rsid w:val="00953816"/>
    <w:rsid w:val="009542FE"/>
    <w:rsid w:val="009545A0"/>
    <w:rsid w:val="00954D49"/>
    <w:rsid w:val="0095526E"/>
    <w:rsid w:val="00955585"/>
    <w:rsid w:val="00955ED5"/>
    <w:rsid w:val="0096038E"/>
    <w:rsid w:val="00960F48"/>
    <w:rsid w:val="009640D0"/>
    <w:rsid w:val="009645FC"/>
    <w:rsid w:val="0096711B"/>
    <w:rsid w:val="009714BB"/>
    <w:rsid w:val="009729FF"/>
    <w:rsid w:val="00972A89"/>
    <w:rsid w:val="009743F0"/>
    <w:rsid w:val="009768F9"/>
    <w:rsid w:val="00977F2B"/>
    <w:rsid w:val="0098039C"/>
    <w:rsid w:val="00981546"/>
    <w:rsid w:val="00981618"/>
    <w:rsid w:val="00981EF9"/>
    <w:rsid w:val="009821C4"/>
    <w:rsid w:val="00982B83"/>
    <w:rsid w:val="00983C2B"/>
    <w:rsid w:val="00984172"/>
    <w:rsid w:val="0098524F"/>
    <w:rsid w:val="00985C39"/>
    <w:rsid w:val="00985C86"/>
    <w:rsid w:val="00985F4F"/>
    <w:rsid w:val="009860D0"/>
    <w:rsid w:val="00986802"/>
    <w:rsid w:val="00986A0C"/>
    <w:rsid w:val="00990009"/>
    <w:rsid w:val="00990693"/>
    <w:rsid w:val="00990D97"/>
    <w:rsid w:val="009922CA"/>
    <w:rsid w:val="0099424D"/>
    <w:rsid w:val="00994A44"/>
    <w:rsid w:val="00995411"/>
    <w:rsid w:val="00995CED"/>
    <w:rsid w:val="0099617A"/>
    <w:rsid w:val="009A09FC"/>
    <w:rsid w:val="009A1795"/>
    <w:rsid w:val="009A4EA7"/>
    <w:rsid w:val="009A5D90"/>
    <w:rsid w:val="009B0275"/>
    <w:rsid w:val="009B094E"/>
    <w:rsid w:val="009B1AB7"/>
    <w:rsid w:val="009B1EA1"/>
    <w:rsid w:val="009B29DB"/>
    <w:rsid w:val="009B2FE5"/>
    <w:rsid w:val="009B501E"/>
    <w:rsid w:val="009B5377"/>
    <w:rsid w:val="009B6925"/>
    <w:rsid w:val="009B6BB7"/>
    <w:rsid w:val="009C2066"/>
    <w:rsid w:val="009C2DFB"/>
    <w:rsid w:val="009C40D7"/>
    <w:rsid w:val="009C65B4"/>
    <w:rsid w:val="009C727E"/>
    <w:rsid w:val="009D014D"/>
    <w:rsid w:val="009D039D"/>
    <w:rsid w:val="009D0666"/>
    <w:rsid w:val="009D269B"/>
    <w:rsid w:val="009D3230"/>
    <w:rsid w:val="009D473E"/>
    <w:rsid w:val="009D53BE"/>
    <w:rsid w:val="009E081A"/>
    <w:rsid w:val="009E23EC"/>
    <w:rsid w:val="009E2B87"/>
    <w:rsid w:val="009E399B"/>
    <w:rsid w:val="009E3D58"/>
    <w:rsid w:val="009E4131"/>
    <w:rsid w:val="009E450A"/>
    <w:rsid w:val="009E45C2"/>
    <w:rsid w:val="009E46E2"/>
    <w:rsid w:val="009E4F06"/>
    <w:rsid w:val="009E4F9F"/>
    <w:rsid w:val="009E6A34"/>
    <w:rsid w:val="009E7B9C"/>
    <w:rsid w:val="009F097A"/>
    <w:rsid w:val="009F0E34"/>
    <w:rsid w:val="009F1A9E"/>
    <w:rsid w:val="009F1FDB"/>
    <w:rsid w:val="009F3207"/>
    <w:rsid w:val="009F3565"/>
    <w:rsid w:val="009F4863"/>
    <w:rsid w:val="00A03FCF"/>
    <w:rsid w:val="00A043EE"/>
    <w:rsid w:val="00A0452E"/>
    <w:rsid w:val="00A04556"/>
    <w:rsid w:val="00A06782"/>
    <w:rsid w:val="00A077A1"/>
    <w:rsid w:val="00A079F8"/>
    <w:rsid w:val="00A10B6A"/>
    <w:rsid w:val="00A1226C"/>
    <w:rsid w:val="00A126EC"/>
    <w:rsid w:val="00A13203"/>
    <w:rsid w:val="00A13C12"/>
    <w:rsid w:val="00A14927"/>
    <w:rsid w:val="00A152CF"/>
    <w:rsid w:val="00A162A2"/>
    <w:rsid w:val="00A16C41"/>
    <w:rsid w:val="00A173D6"/>
    <w:rsid w:val="00A20091"/>
    <w:rsid w:val="00A25B2C"/>
    <w:rsid w:val="00A26735"/>
    <w:rsid w:val="00A27BFD"/>
    <w:rsid w:val="00A30F45"/>
    <w:rsid w:val="00A32DD1"/>
    <w:rsid w:val="00A34EDA"/>
    <w:rsid w:val="00A3691E"/>
    <w:rsid w:val="00A419AF"/>
    <w:rsid w:val="00A421F2"/>
    <w:rsid w:val="00A42796"/>
    <w:rsid w:val="00A42B54"/>
    <w:rsid w:val="00A42B82"/>
    <w:rsid w:val="00A43491"/>
    <w:rsid w:val="00A47C77"/>
    <w:rsid w:val="00A51AFF"/>
    <w:rsid w:val="00A51EA4"/>
    <w:rsid w:val="00A5328A"/>
    <w:rsid w:val="00A544EF"/>
    <w:rsid w:val="00A54F26"/>
    <w:rsid w:val="00A55024"/>
    <w:rsid w:val="00A60358"/>
    <w:rsid w:val="00A610BB"/>
    <w:rsid w:val="00A6144F"/>
    <w:rsid w:val="00A61D80"/>
    <w:rsid w:val="00A62565"/>
    <w:rsid w:val="00A62E92"/>
    <w:rsid w:val="00A6311B"/>
    <w:rsid w:val="00A63626"/>
    <w:rsid w:val="00A63FC0"/>
    <w:rsid w:val="00A64A2A"/>
    <w:rsid w:val="00A70545"/>
    <w:rsid w:val="00A705B5"/>
    <w:rsid w:val="00A71B65"/>
    <w:rsid w:val="00A720EE"/>
    <w:rsid w:val="00A72999"/>
    <w:rsid w:val="00A73097"/>
    <w:rsid w:val="00A73286"/>
    <w:rsid w:val="00A75028"/>
    <w:rsid w:val="00A750DC"/>
    <w:rsid w:val="00A76266"/>
    <w:rsid w:val="00A77E7F"/>
    <w:rsid w:val="00A80B33"/>
    <w:rsid w:val="00A81C75"/>
    <w:rsid w:val="00A82A9E"/>
    <w:rsid w:val="00A83D1B"/>
    <w:rsid w:val="00A865E0"/>
    <w:rsid w:val="00A87699"/>
    <w:rsid w:val="00A91ADC"/>
    <w:rsid w:val="00A91C6D"/>
    <w:rsid w:val="00A92C64"/>
    <w:rsid w:val="00A95D80"/>
    <w:rsid w:val="00AA009E"/>
    <w:rsid w:val="00AA0AC9"/>
    <w:rsid w:val="00AA0BFC"/>
    <w:rsid w:val="00AA3AB6"/>
    <w:rsid w:val="00AA6666"/>
    <w:rsid w:val="00AA6C33"/>
    <w:rsid w:val="00AB057B"/>
    <w:rsid w:val="00AB138A"/>
    <w:rsid w:val="00AB174B"/>
    <w:rsid w:val="00AB3816"/>
    <w:rsid w:val="00AB3F9B"/>
    <w:rsid w:val="00AB508B"/>
    <w:rsid w:val="00AB5E77"/>
    <w:rsid w:val="00AB759C"/>
    <w:rsid w:val="00AB7DE4"/>
    <w:rsid w:val="00AC13C4"/>
    <w:rsid w:val="00AC2DB1"/>
    <w:rsid w:val="00AC2ECA"/>
    <w:rsid w:val="00AC5368"/>
    <w:rsid w:val="00AC62A8"/>
    <w:rsid w:val="00AC69B2"/>
    <w:rsid w:val="00AD01E7"/>
    <w:rsid w:val="00AD2161"/>
    <w:rsid w:val="00AD27C0"/>
    <w:rsid w:val="00AD3FB1"/>
    <w:rsid w:val="00AD5302"/>
    <w:rsid w:val="00AD6673"/>
    <w:rsid w:val="00AD6947"/>
    <w:rsid w:val="00AD6B38"/>
    <w:rsid w:val="00AD7432"/>
    <w:rsid w:val="00AE0684"/>
    <w:rsid w:val="00AE40C1"/>
    <w:rsid w:val="00AE438B"/>
    <w:rsid w:val="00AE44FE"/>
    <w:rsid w:val="00AE4606"/>
    <w:rsid w:val="00AE76EA"/>
    <w:rsid w:val="00AF0D82"/>
    <w:rsid w:val="00AF291E"/>
    <w:rsid w:val="00AF6102"/>
    <w:rsid w:val="00AF7C25"/>
    <w:rsid w:val="00B00206"/>
    <w:rsid w:val="00B01145"/>
    <w:rsid w:val="00B01185"/>
    <w:rsid w:val="00B01C9B"/>
    <w:rsid w:val="00B0413F"/>
    <w:rsid w:val="00B0417C"/>
    <w:rsid w:val="00B049F5"/>
    <w:rsid w:val="00B04B54"/>
    <w:rsid w:val="00B0605C"/>
    <w:rsid w:val="00B0683A"/>
    <w:rsid w:val="00B06C62"/>
    <w:rsid w:val="00B075BE"/>
    <w:rsid w:val="00B07B4C"/>
    <w:rsid w:val="00B10302"/>
    <w:rsid w:val="00B10E1E"/>
    <w:rsid w:val="00B1168B"/>
    <w:rsid w:val="00B13183"/>
    <w:rsid w:val="00B13914"/>
    <w:rsid w:val="00B20A1A"/>
    <w:rsid w:val="00B2338C"/>
    <w:rsid w:val="00B30B07"/>
    <w:rsid w:val="00B30DD6"/>
    <w:rsid w:val="00B31A05"/>
    <w:rsid w:val="00B32CAD"/>
    <w:rsid w:val="00B33076"/>
    <w:rsid w:val="00B33118"/>
    <w:rsid w:val="00B3321E"/>
    <w:rsid w:val="00B35408"/>
    <w:rsid w:val="00B35715"/>
    <w:rsid w:val="00B35DAD"/>
    <w:rsid w:val="00B35DCB"/>
    <w:rsid w:val="00B376CB"/>
    <w:rsid w:val="00B4070E"/>
    <w:rsid w:val="00B419A6"/>
    <w:rsid w:val="00B41B0F"/>
    <w:rsid w:val="00B4231D"/>
    <w:rsid w:val="00B456F9"/>
    <w:rsid w:val="00B461A5"/>
    <w:rsid w:val="00B472E4"/>
    <w:rsid w:val="00B50E7B"/>
    <w:rsid w:val="00B51737"/>
    <w:rsid w:val="00B5196E"/>
    <w:rsid w:val="00B5336F"/>
    <w:rsid w:val="00B543C5"/>
    <w:rsid w:val="00B55359"/>
    <w:rsid w:val="00B56275"/>
    <w:rsid w:val="00B607D7"/>
    <w:rsid w:val="00B6207E"/>
    <w:rsid w:val="00B629A8"/>
    <w:rsid w:val="00B6443A"/>
    <w:rsid w:val="00B64FBB"/>
    <w:rsid w:val="00B650E3"/>
    <w:rsid w:val="00B678B3"/>
    <w:rsid w:val="00B70AEC"/>
    <w:rsid w:val="00B71086"/>
    <w:rsid w:val="00B71AD8"/>
    <w:rsid w:val="00B739B7"/>
    <w:rsid w:val="00B74A49"/>
    <w:rsid w:val="00B76F95"/>
    <w:rsid w:val="00B807AC"/>
    <w:rsid w:val="00B80FF2"/>
    <w:rsid w:val="00B8105C"/>
    <w:rsid w:val="00B81CD1"/>
    <w:rsid w:val="00B835DC"/>
    <w:rsid w:val="00B83B48"/>
    <w:rsid w:val="00B84916"/>
    <w:rsid w:val="00B85E37"/>
    <w:rsid w:val="00B903A8"/>
    <w:rsid w:val="00B916F7"/>
    <w:rsid w:val="00B92617"/>
    <w:rsid w:val="00B9320E"/>
    <w:rsid w:val="00B93550"/>
    <w:rsid w:val="00B94560"/>
    <w:rsid w:val="00B94F1E"/>
    <w:rsid w:val="00B95AE3"/>
    <w:rsid w:val="00B9607F"/>
    <w:rsid w:val="00B96430"/>
    <w:rsid w:val="00BA0221"/>
    <w:rsid w:val="00BA0DCB"/>
    <w:rsid w:val="00BA0F35"/>
    <w:rsid w:val="00BA0FB5"/>
    <w:rsid w:val="00BA1689"/>
    <w:rsid w:val="00BA1D55"/>
    <w:rsid w:val="00BA1DF7"/>
    <w:rsid w:val="00BA1F84"/>
    <w:rsid w:val="00BA2451"/>
    <w:rsid w:val="00BA25AB"/>
    <w:rsid w:val="00BA43A5"/>
    <w:rsid w:val="00BA557D"/>
    <w:rsid w:val="00BB0B78"/>
    <w:rsid w:val="00BB0C64"/>
    <w:rsid w:val="00BB17D4"/>
    <w:rsid w:val="00BB1CFE"/>
    <w:rsid w:val="00BB2525"/>
    <w:rsid w:val="00BB3355"/>
    <w:rsid w:val="00BB347B"/>
    <w:rsid w:val="00BB4CB5"/>
    <w:rsid w:val="00BB549D"/>
    <w:rsid w:val="00BB57D5"/>
    <w:rsid w:val="00BB5C53"/>
    <w:rsid w:val="00BB5C90"/>
    <w:rsid w:val="00BB615C"/>
    <w:rsid w:val="00BB67A1"/>
    <w:rsid w:val="00BB75B0"/>
    <w:rsid w:val="00BB7BBC"/>
    <w:rsid w:val="00BC06C4"/>
    <w:rsid w:val="00BC1992"/>
    <w:rsid w:val="00BC3028"/>
    <w:rsid w:val="00BC6907"/>
    <w:rsid w:val="00BC69A1"/>
    <w:rsid w:val="00BD0448"/>
    <w:rsid w:val="00BD0509"/>
    <w:rsid w:val="00BD525D"/>
    <w:rsid w:val="00BD5CC7"/>
    <w:rsid w:val="00BD7655"/>
    <w:rsid w:val="00BE1117"/>
    <w:rsid w:val="00BE3546"/>
    <w:rsid w:val="00BE47A1"/>
    <w:rsid w:val="00BE4EAA"/>
    <w:rsid w:val="00BE5462"/>
    <w:rsid w:val="00BE550D"/>
    <w:rsid w:val="00BE7C7A"/>
    <w:rsid w:val="00BF1CF2"/>
    <w:rsid w:val="00BF2735"/>
    <w:rsid w:val="00BF27FF"/>
    <w:rsid w:val="00BF396C"/>
    <w:rsid w:val="00BF400A"/>
    <w:rsid w:val="00BF4CDC"/>
    <w:rsid w:val="00BF6090"/>
    <w:rsid w:val="00BF6F9B"/>
    <w:rsid w:val="00C017CA"/>
    <w:rsid w:val="00C02C6C"/>
    <w:rsid w:val="00C03D09"/>
    <w:rsid w:val="00C03D33"/>
    <w:rsid w:val="00C06B7F"/>
    <w:rsid w:val="00C06CF6"/>
    <w:rsid w:val="00C07F79"/>
    <w:rsid w:val="00C11DD7"/>
    <w:rsid w:val="00C1485F"/>
    <w:rsid w:val="00C15750"/>
    <w:rsid w:val="00C163A1"/>
    <w:rsid w:val="00C17CAB"/>
    <w:rsid w:val="00C218D2"/>
    <w:rsid w:val="00C21D96"/>
    <w:rsid w:val="00C21E5F"/>
    <w:rsid w:val="00C22986"/>
    <w:rsid w:val="00C240F2"/>
    <w:rsid w:val="00C25317"/>
    <w:rsid w:val="00C26B19"/>
    <w:rsid w:val="00C27A51"/>
    <w:rsid w:val="00C30508"/>
    <w:rsid w:val="00C306D0"/>
    <w:rsid w:val="00C30EFC"/>
    <w:rsid w:val="00C31AB2"/>
    <w:rsid w:val="00C31BF7"/>
    <w:rsid w:val="00C33D7A"/>
    <w:rsid w:val="00C370E8"/>
    <w:rsid w:val="00C3740E"/>
    <w:rsid w:val="00C377A9"/>
    <w:rsid w:val="00C37889"/>
    <w:rsid w:val="00C40701"/>
    <w:rsid w:val="00C4116A"/>
    <w:rsid w:val="00C41ABF"/>
    <w:rsid w:val="00C41CD1"/>
    <w:rsid w:val="00C4495D"/>
    <w:rsid w:val="00C45829"/>
    <w:rsid w:val="00C45AB2"/>
    <w:rsid w:val="00C47478"/>
    <w:rsid w:val="00C47C56"/>
    <w:rsid w:val="00C500C3"/>
    <w:rsid w:val="00C51533"/>
    <w:rsid w:val="00C525A6"/>
    <w:rsid w:val="00C53690"/>
    <w:rsid w:val="00C53C76"/>
    <w:rsid w:val="00C53F1C"/>
    <w:rsid w:val="00C54600"/>
    <w:rsid w:val="00C5591A"/>
    <w:rsid w:val="00C55E64"/>
    <w:rsid w:val="00C60A9E"/>
    <w:rsid w:val="00C61D21"/>
    <w:rsid w:val="00C62DCA"/>
    <w:rsid w:val="00C63004"/>
    <w:rsid w:val="00C6525B"/>
    <w:rsid w:val="00C664B0"/>
    <w:rsid w:val="00C70C00"/>
    <w:rsid w:val="00C710E4"/>
    <w:rsid w:val="00C71B0B"/>
    <w:rsid w:val="00C7239C"/>
    <w:rsid w:val="00C73E8C"/>
    <w:rsid w:val="00C74DE7"/>
    <w:rsid w:val="00C75B05"/>
    <w:rsid w:val="00C76120"/>
    <w:rsid w:val="00C76477"/>
    <w:rsid w:val="00C764E7"/>
    <w:rsid w:val="00C77CD8"/>
    <w:rsid w:val="00C83534"/>
    <w:rsid w:val="00C8374E"/>
    <w:rsid w:val="00C8486A"/>
    <w:rsid w:val="00C85E69"/>
    <w:rsid w:val="00C87C49"/>
    <w:rsid w:val="00C9368F"/>
    <w:rsid w:val="00C94B1C"/>
    <w:rsid w:val="00C974DB"/>
    <w:rsid w:val="00C9767E"/>
    <w:rsid w:val="00C97D07"/>
    <w:rsid w:val="00C97DAB"/>
    <w:rsid w:val="00CA1327"/>
    <w:rsid w:val="00CA1B1D"/>
    <w:rsid w:val="00CA2F82"/>
    <w:rsid w:val="00CA37BE"/>
    <w:rsid w:val="00CA384D"/>
    <w:rsid w:val="00CA3881"/>
    <w:rsid w:val="00CA4370"/>
    <w:rsid w:val="00CA442A"/>
    <w:rsid w:val="00CA4AFF"/>
    <w:rsid w:val="00CA572B"/>
    <w:rsid w:val="00CA6DDD"/>
    <w:rsid w:val="00CA6E26"/>
    <w:rsid w:val="00CB1322"/>
    <w:rsid w:val="00CB4533"/>
    <w:rsid w:val="00CB5F0F"/>
    <w:rsid w:val="00CB6046"/>
    <w:rsid w:val="00CB6DE3"/>
    <w:rsid w:val="00CB7A80"/>
    <w:rsid w:val="00CB7EB9"/>
    <w:rsid w:val="00CC5454"/>
    <w:rsid w:val="00CC5DDB"/>
    <w:rsid w:val="00CC62CB"/>
    <w:rsid w:val="00CC6C62"/>
    <w:rsid w:val="00CD064B"/>
    <w:rsid w:val="00CD0881"/>
    <w:rsid w:val="00CD0AA3"/>
    <w:rsid w:val="00CD2AD7"/>
    <w:rsid w:val="00CD5EFD"/>
    <w:rsid w:val="00CD6672"/>
    <w:rsid w:val="00CD67AA"/>
    <w:rsid w:val="00CD6B9E"/>
    <w:rsid w:val="00CD7B7A"/>
    <w:rsid w:val="00CD7EB2"/>
    <w:rsid w:val="00CE0124"/>
    <w:rsid w:val="00CE0FE0"/>
    <w:rsid w:val="00CE1A7F"/>
    <w:rsid w:val="00CE1B23"/>
    <w:rsid w:val="00CE1C81"/>
    <w:rsid w:val="00CE238B"/>
    <w:rsid w:val="00CE27F6"/>
    <w:rsid w:val="00CE30C9"/>
    <w:rsid w:val="00CE3A1E"/>
    <w:rsid w:val="00CE6CF0"/>
    <w:rsid w:val="00CE7E4B"/>
    <w:rsid w:val="00CE7FA0"/>
    <w:rsid w:val="00CF6032"/>
    <w:rsid w:val="00D0376B"/>
    <w:rsid w:val="00D03DA4"/>
    <w:rsid w:val="00D05770"/>
    <w:rsid w:val="00D06D61"/>
    <w:rsid w:val="00D107B6"/>
    <w:rsid w:val="00D1087B"/>
    <w:rsid w:val="00D125EB"/>
    <w:rsid w:val="00D13ED5"/>
    <w:rsid w:val="00D13FDE"/>
    <w:rsid w:val="00D14769"/>
    <w:rsid w:val="00D14E94"/>
    <w:rsid w:val="00D15568"/>
    <w:rsid w:val="00D15DA7"/>
    <w:rsid w:val="00D162BE"/>
    <w:rsid w:val="00D17785"/>
    <w:rsid w:val="00D224F8"/>
    <w:rsid w:val="00D22AF4"/>
    <w:rsid w:val="00D2480E"/>
    <w:rsid w:val="00D2553E"/>
    <w:rsid w:val="00D2616B"/>
    <w:rsid w:val="00D325FB"/>
    <w:rsid w:val="00D32955"/>
    <w:rsid w:val="00D32AF5"/>
    <w:rsid w:val="00D332B8"/>
    <w:rsid w:val="00D33BF9"/>
    <w:rsid w:val="00D33E59"/>
    <w:rsid w:val="00D37EB2"/>
    <w:rsid w:val="00D402D9"/>
    <w:rsid w:val="00D40D8A"/>
    <w:rsid w:val="00D40F11"/>
    <w:rsid w:val="00D41EA4"/>
    <w:rsid w:val="00D41EF8"/>
    <w:rsid w:val="00D41F79"/>
    <w:rsid w:val="00D42D6D"/>
    <w:rsid w:val="00D43945"/>
    <w:rsid w:val="00D45745"/>
    <w:rsid w:val="00D460AA"/>
    <w:rsid w:val="00D4661D"/>
    <w:rsid w:val="00D46F2F"/>
    <w:rsid w:val="00D476E4"/>
    <w:rsid w:val="00D4791E"/>
    <w:rsid w:val="00D5264F"/>
    <w:rsid w:val="00D531B2"/>
    <w:rsid w:val="00D54B15"/>
    <w:rsid w:val="00D55EE5"/>
    <w:rsid w:val="00D5684C"/>
    <w:rsid w:val="00D56B64"/>
    <w:rsid w:val="00D57DFA"/>
    <w:rsid w:val="00D605B0"/>
    <w:rsid w:val="00D6271B"/>
    <w:rsid w:val="00D627DD"/>
    <w:rsid w:val="00D63121"/>
    <w:rsid w:val="00D6494F"/>
    <w:rsid w:val="00D64DF5"/>
    <w:rsid w:val="00D67E0B"/>
    <w:rsid w:val="00D67EA2"/>
    <w:rsid w:val="00D70636"/>
    <w:rsid w:val="00D719F5"/>
    <w:rsid w:val="00D738A1"/>
    <w:rsid w:val="00D73B23"/>
    <w:rsid w:val="00D7464A"/>
    <w:rsid w:val="00D74EF1"/>
    <w:rsid w:val="00D7522B"/>
    <w:rsid w:val="00D76B2A"/>
    <w:rsid w:val="00D7776A"/>
    <w:rsid w:val="00D820B5"/>
    <w:rsid w:val="00D82AD7"/>
    <w:rsid w:val="00D856E5"/>
    <w:rsid w:val="00D85AEB"/>
    <w:rsid w:val="00D91481"/>
    <w:rsid w:val="00D924D6"/>
    <w:rsid w:val="00D94034"/>
    <w:rsid w:val="00D96142"/>
    <w:rsid w:val="00D96689"/>
    <w:rsid w:val="00D96EE9"/>
    <w:rsid w:val="00D971CB"/>
    <w:rsid w:val="00DA3B95"/>
    <w:rsid w:val="00DA6042"/>
    <w:rsid w:val="00DB07B7"/>
    <w:rsid w:val="00DB132E"/>
    <w:rsid w:val="00DB1547"/>
    <w:rsid w:val="00DB1659"/>
    <w:rsid w:val="00DB1B29"/>
    <w:rsid w:val="00DB49E2"/>
    <w:rsid w:val="00DB5C2C"/>
    <w:rsid w:val="00DB6B87"/>
    <w:rsid w:val="00DC1CB6"/>
    <w:rsid w:val="00DC214E"/>
    <w:rsid w:val="00DC2A32"/>
    <w:rsid w:val="00DC39AB"/>
    <w:rsid w:val="00DC3ECD"/>
    <w:rsid w:val="00DC4A5C"/>
    <w:rsid w:val="00DC4CE6"/>
    <w:rsid w:val="00DC5D84"/>
    <w:rsid w:val="00DC7022"/>
    <w:rsid w:val="00DD1637"/>
    <w:rsid w:val="00DD16AC"/>
    <w:rsid w:val="00DD331F"/>
    <w:rsid w:val="00DD45E4"/>
    <w:rsid w:val="00DD4F88"/>
    <w:rsid w:val="00DE1651"/>
    <w:rsid w:val="00DE26E3"/>
    <w:rsid w:val="00DE2CBD"/>
    <w:rsid w:val="00DE3B90"/>
    <w:rsid w:val="00DE426B"/>
    <w:rsid w:val="00DE44EB"/>
    <w:rsid w:val="00DE4B84"/>
    <w:rsid w:val="00DE6F2B"/>
    <w:rsid w:val="00DF070B"/>
    <w:rsid w:val="00DF0856"/>
    <w:rsid w:val="00DF20D0"/>
    <w:rsid w:val="00DF221D"/>
    <w:rsid w:val="00DF28B2"/>
    <w:rsid w:val="00DF45D4"/>
    <w:rsid w:val="00DF502D"/>
    <w:rsid w:val="00DF55A8"/>
    <w:rsid w:val="00DF5F43"/>
    <w:rsid w:val="00E0036D"/>
    <w:rsid w:val="00E005A2"/>
    <w:rsid w:val="00E018C8"/>
    <w:rsid w:val="00E019C9"/>
    <w:rsid w:val="00E05EB7"/>
    <w:rsid w:val="00E063FE"/>
    <w:rsid w:val="00E11260"/>
    <w:rsid w:val="00E11A51"/>
    <w:rsid w:val="00E12385"/>
    <w:rsid w:val="00E133A9"/>
    <w:rsid w:val="00E134F0"/>
    <w:rsid w:val="00E14EFB"/>
    <w:rsid w:val="00E15756"/>
    <w:rsid w:val="00E15962"/>
    <w:rsid w:val="00E16522"/>
    <w:rsid w:val="00E16892"/>
    <w:rsid w:val="00E168EE"/>
    <w:rsid w:val="00E16E9B"/>
    <w:rsid w:val="00E16ED4"/>
    <w:rsid w:val="00E1724F"/>
    <w:rsid w:val="00E17B15"/>
    <w:rsid w:val="00E17C5A"/>
    <w:rsid w:val="00E2061A"/>
    <w:rsid w:val="00E23C19"/>
    <w:rsid w:val="00E24160"/>
    <w:rsid w:val="00E24B31"/>
    <w:rsid w:val="00E251F9"/>
    <w:rsid w:val="00E2537D"/>
    <w:rsid w:val="00E2542C"/>
    <w:rsid w:val="00E2646B"/>
    <w:rsid w:val="00E3011A"/>
    <w:rsid w:val="00E31837"/>
    <w:rsid w:val="00E329B9"/>
    <w:rsid w:val="00E33C06"/>
    <w:rsid w:val="00E349D5"/>
    <w:rsid w:val="00E35030"/>
    <w:rsid w:val="00E35924"/>
    <w:rsid w:val="00E35B89"/>
    <w:rsid w:val="00E3622F"/>
    <w:rsid w:val="00E36846"/>
    <w:rsid w:val="00E36B0C"/>
    <w:rsid w:val="00E379CF"/>
    <w:rsid w:val="00E41FA1"/>
    <w:rsid w:val="00E4216C"/>
    <w:rsid w:val="00E426BD"/>
    <w:rsid w:val="00E4287B"/>
    <w:rsid w:val="00E43982"/>
    <w:rsid w:val="00E443B2"/>
    <w:rsid w:val="00E451DC"/>
    <w:rsid w:val="00E45344"/>
    <w:rsid w:val="00E457E0"/>
    <w:rsid w:val="00E45D10"/>
    <w:rsid w:val="00E45EFB"/>
    <w:rsid w:val="00E4609C"/>
    <w:rsid w:val="00E47E90"/>
    <w:rsid w:val="00E51B3E"/>
    <w:rsid w:val="00E51CEE"/>
    <w:rsid w:val="00E52219"/>
    <w:rsid w:val="00E52D8B"/>
    <w:rsid w:val="00E535EF"/>
    <w:rsid w:val="00E536F3"/>
    <w:rsid w:val="00E53BF0"/>
    <w:rsid w:val="00E5456C"/>
    <w:rsid w:val="00E54B7D"/>
    <w:rsid w:val="00E54C17"/>
    <w:rsid w:val="00E56C40"/>
    <w:rsid w:val="00E56F20"/>
    <w:rsid w:val="00E56F9D"/>
    <w:rsid w:val="00E5725D"/>
    <w:rsid w:val="00E5759C"/>
    <w:rsid w:val="00E610A8"/>
    <w:rsid w:val="00E62BD5"/>
    <w:rsid w:val="00E63995"/>
    <w:rsid w:val="00E64626"/>
    <w:rsid w:val="00E6464A"/>
    <w:rsid w:val="00E65281"/>
    <w:rsid w:val="00E66A98"/>
    <w:rsid w:val="00E66FBD"/>
    <w:rsid w:val="00E715E9"/>
    <w:rsid w:val="00E72FA2"/>
    <w:rsid w:val="00E736A5"/>
    <w:rsid w:val="00E7382B"/>
    <w:rsid w:val="00E73AD3"/>
    <w:rsid w:val="00E749D7"/>
    <w:rsid w:val="00E77783"/>
    <w:rsid w:val="00E811CB"/>
    <w:rsid w:val="00E81DDE"/>
    <w:rsid w:val="00E83A58"/>
    <w:rsid w:val="00E8665D"/>
    <w:rsid w:val="00E86A18"/>
    <w:rsid w:val="00E8717D"/>
    <w:rsid w:val="00E87D68"/>
    <w:rsid w:val="00E92438"/>
    <w:rsid w:val="00E94E45"/>
    <w:rsid w:val="00E96BA3"/>
    <w:rsid w:val="00EA1A21"/>
    <w:rsid w:val="00EA3060"/>
    <w:rsid w:val="00EA4216"/>
    <w:rsid w:val="00EA45E8"/>
    <w:rsid w:val="00EA4B63"/>
    <w:rsid w:val="00EA6C67"/>
    <w:rsid w:val="00EB1B3D"/>
    <w:rsid w:val="00EB29B6"/>
    <w:rsid w:val="00EB5CD9"/>
    <w:rsid w:val="00EB5E1A"/>
    <w:rsid w:val="00EB698B"/>
    <w:rsid w:val="00EB7C86"/>
    <w:rsid w:val="00EC1308"/>
    <w:rsid w:val="00EC1684"/>
    <w:rsid w:val="00EC1759"/>
    <w:rsid w:val="00EC215B"/>
    <w:rsid w:val="00EC27D0"/>
    <w:rsid w:val="00EC397A"/>
    <w:rsid w:val="00EC3AC4"/>
    <w:rsid w:val="00EC42A8"/>
    <w:rsid w:val="00EC4BB4"/>
    <w:rsid w:val="00EC67AF"/>
    <w:rsid w:val="00EC6F0D"/>
    <w:rsid w:val="00EC7F09"/>
    <w:rsid w:val="00ED0608"/>
    <w:rsid w:val="00ED59E6"/>
    <w:rsid w:val="00ED64E5"/>
    <w:rsid w:val="00ED68ED"/>
    <w:rsid w:val="00ED7420"/>
    <w:rsid w:val="00ED75C5"/>
    <w:rsid w:val="00ED7ED3"/>
    <w:rsid w:val="00EE0195"/>
    <w:rsid w:val="00EE13E9"/>
    <w:rsid w:val="00EE45B8"/>
    <w:rsid w:val="00EE5AF6"/>
    <w:rsid w:val="00EE60AB"/>
    <w:rsid w:val="00EE6103"/>
    <w:rsid w:val="00EE6E27"/>
    <w:rsid w:val="00EE70C5"/>
    <w:rsid w:val="00EE7E3E"/>
    <w:rsid w:val="00EF01A4"/>
    <w:rsid w:val="00EF210C"/>
    <w:rsid w:val="00EF2669"/>
    <w:rsid w:val="00EF2D0A"/>
    <w:rsid w:val="00EF2D62"/>
    <w:rsid w:val="00EF3674"/>
    <w:rsid w:val="00EF4186"/>
    <w:rsid w:val="00EF4AEB"/>
    <w:rsid w:val="00EF65BC"/>
    <w:rsid w:val="00F00A1A"/>
    <w:rsid w:val="00F00AEA"/>
    <w:rsid w:val="00F014AB"/>
    <w:rsid w:val="00F0290B"/>
    <w:rsid w:val="00F02F96"/>
    <w:rsid w:val="00F0328C"/>
    <w:rsid w:val="00F06F1D"/>
    <w:rsid w:val="00F11B2F"/>
    <w:rsid w:val="00F12BEC"/>
    <w:rsid w:val="00F1459E"/>
    <w:rsid w:val="00F146AA"/>
    <w:rsid w:val="00F14936"/>
    <w:rsid w:val="00F14B74"/>
    <w:rsid w:val="00F156FE"/>
    <w:rsid w:val="00F1733F"/>
    <w:rsid w:val="00F17FB5"/>
    <w:rsid w:val="00F21391"/>
    <w:rsid w:val="00F22161"/>
    <w:rsid w:val="00F23207"/>
    <w:rsid w:val="00F25921"/>
    <w:rsid w:val="00F267C9"/>
    <w:rsid w:val="00F26E22"/>
    <w:rsid w:val="00F26FEA"/>
    <w:rsid w:val="00F27DF6"/>
    <w:rsid w:val="00F300A2"/>
    <w:rsid w:val="00F3152F"/>
    <w:rsid w:val="00F33122"/>
    <w:rsid w:val="00F337A5"/>
    <w:rsid w:val="00F343EB"/>
    <w:rsid w:val="00F35213"/>
    <w:rsid w:val="00F3580B"/>
    <w:rsid w:val="00F36930"/>
    <w:rsid w:val="00F36A49"/>
    <w:rsid w:val="00F3751C"/>
    <w:rsid w:val="00F400D0"/>
    <w:rsid w:val="00F40373"/>
    <w:rsid w:val="00F4040C"/>
    <w:rsid w:val="00F4107E"/>
    <w:rsid w:val="00F41EC1"/>
    <w:rsid w:val="00F42CEA"/>
    <w:rsid w:val="00F4300C"/>
    <w:rsid w:val="00F44DA1"/>
    <w:rsid w:val="00F475BD"/>
    <w:rsid w:val="00F47E2F"/>
    <w:rsid w:val="00F5047E"/>
    <w:rsid w:val="00F5411F"/>
    <w:rsid w:val="00F5449C"/>
    <w:rsid w:val="00F545A3"/>
    <w:rsid w:val="00F55461"/>
    <w:rsid w:val="00F57544"/>
    <w:rsid w:val="00F57EA6"/>
    <w:rsid w:val="00F61DE8"/>
    <w:rsid w:val="00F62CB7"/>
    <w:rsid w:val="00F638EF"/>
    <w:rsid w:val="00F64EEE"/>
    <w:rsid w:val="00F6641E"/>
    <w:rsid w:val="00F6714C"/>
    <w:rsid w:val="00F6743C"/>
    <w:rsid w:val="00F67B42"/>
    <w:rsid w:val="00F702AC"/>
    <w:rsid w:val="00F703C1"/>
    <w:rsid w:val="00F721AB"/>
    <w:rsid w:val="00F72F10"/>
    <w:rsid w:val="00F73177"/>
    <w:rsid w:val="00F7337F"/>
    <w:rsid w:val="00F74A54"/>
    <w:rsid w:val="00F759C1"/>
    <w:rsid w:val="00F76D35"/>
    <w:rsid w:val="00F7707B"/>
    <w:rsid w:val="00F81CE4"/>
    <w:rsid w:val="00F83851"/>
    <w:rsid w:val="00F85199"/>
    <w:rsid w:val="00F877DD"/>
    <w:rsid w:val="00F92A58"/>
    <w:rsid w:val="00F92BF8"/>
    <w:rsid w:val="00F947BD"/>
    <w:rsid w:val="00F968E8"/>
    <w:rsid w:val="00F96D81"/>
    <w:rsid w:val="00F975B6"/>
    <w:rsid w:val="00F9793D"/>
    <w:rsid w:val="00FA2886"/>
    <w:rsid w:val="00FA2D01"/>
    <w:rsid w:val="00FA339B"/>
    <w:rsid w:val="00FA3ADF"/>
    <w:rsid w:val="00FA4BCC"/>
    <w:rsid w:val="00FA5C7E"/>
    <w:rsid w:val="00FA6AC5"/>
    <w:rsid w:val="00FA7765"/>
    <w:rsid w:val="00FA7963"/>
    <w:rsid w:val="00FA7B41"/>
    <w:rsid w:val="00FB2803"/>
    <w:rsid w:val="00FB415F"/>
    <w:rsid w:val="00FB65DF"/>
    <w:rsid w:val="00FB6776"/>
    <w:rsid w:val="00FB78C3"/>
    <w:rsid w:val="00FB79D8"/>
    <w:rsid w:val="00FC03EE"/>
    <w:rsid w:val="00FC06B3"/>
    <w:rsid w:val="00FC0929"/>
    <w:rsid w:val="00FC4ECC"/>
    <w:rsid w:val="00FC583D"/>
    <w:rsid w:val="00FD0463"/>
    <w:rsid w:val="00FD0DD3"/>
    <w:rsid w:val="00FD0ED5"/>
    <w:rsid w:val="00FD1246"/>
    <w:rsid w:val="00FD15B6"/>
    <w:rsid w:val="00FD1730"/>
    <w:rsid w:val="00FD3861"/>
    <w:rsid w:val="00FD3D5B"/>
    <w:rsid w:val="00FD40F4"/>
    <w:rsid w:val="00FD65CF"/>
    <w:rsid w:val="00FD6F81"/>
    <w:rsid w:val="00FD7AEC"/>
    <w:rsid w:val="00FE17C6"/>
    <w:rsid w:val="00FE18FC"/>
    <w:rsid w:val="00FE2124"/>
    <w:rsid w:val="00FE2874"/>
    <w:rsid w:val="00FE2C51"/>
    <w:rsid w:val="00FE349A"/>
    <w:rsid w:val="00FE49E8"/>
    <w:rsid w:val="00FE642A"/>
    <w:rsid w:val="00FE6E79"/>
    <w:rsid w:val="00FE7498"/>
    <w:rsid w:val="00FF36D8"/>
    <w:rsid w:val="00FF594D"/>
    <w:rsid w:val="00FF7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B8FF6"/>
  <w15:docId w15:val="{CE0B6B81-E5F9-47B5-8690-EEB1510D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82"/>
  </w:style>
  <w:style w:type="paragraph" w:styleId="Heading1">
    <w:name w:val="heading 1"/>
    <w:basedOn w:val="Normal"/>
    <w:next w:val="Normal"/>
    <w:link w:val="Heading1Char"/>
    <w:uiPriority w:val="9"/>
    <w:qFormat/>
    <w:rsid w:val="00181A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1A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AEA"/>
    <w:pPr>
      <w:tabs>
        <w:tab w:val="center" w:pos="4513"/>
        <w:tab w:val="right" w:pos="9026"/>
      </w:tabs>
    </w:pPr>
  </w:style>
  <w:style w:type="character" w:customStyle="1" w:styleId="HeaderChar">
    <w:name w:val="Header Char"/>
    <w:basedOn w:val="DefaultParagraphFont"/>
    <w:link w:val="Header"/>
    <w:uiPriority w:val="99"/>
    <w:rsid w:val="00F00AEA"/>
  </w:style>
  <w:style w:type="paragraph" w:styleId="Footer">
    <w:name w:val="footer"/>
    <w:basedOn w:val="Normal"/>
    <w:link w:val="FooterChar"/>
    <w:uiPriority w:val="99"/>
    <w:unhideWhenUsed/>
    <w:rsid w:val="00F00AEA"/>
    <w:pPr>
      <w:tabs>
        <w:tab w:val="center" w:pos="4513"/>
        <w:tab w:val="right" w:pos="9026"/>
      </w:tabs>
    </w:pPr>
  </w:style>
  <w:style w:type="character" w:customStyle="1" w:styleId="FooterChar">
    <w:name w:val="Footer Char"/>
    <w:basedOn w:val="DefaultParagraphFont"/>
    <w:link w:val="Footer"/>
    <w:uiPriority w:val="99"/>
    <w:rsid w:val="00F00AEA"/>
  </w:style>
  <w:style w:type="table" w:styleId="TableGrid">
    <w:name w:val="Table Grid"/>
    <w:basedOn w:val="TableNormal"/>
    <w:uiPriority w:val="39"/>
    <w:rsid w:val="0016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AEB"/>
    <w:pPr>
      <w:ind w:left="720"/>
      <w:contextualSpacing/>
    </w:pPr>
  </w:style>
  <w:style w:type="paragraph" w:customStyle="1" w:styleId="Default">
    <w:name w:val="Default"/>
    <w:rsid w:val="00BB75B0"/>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E1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634"/>
    <w:rPr>
      <w:rFonts w:ascii="Segoe UI" w:hAnsi="Segoe UI" w:cs="Segoe UI"/>
      <w:sz w:val="18"/>
      <w:szCs w:val="18"/>
    </w:rPr>
  </w:style>
  <w:style w:type="character" w:styleId="Hyperlink">
    <w:name w:val="Hyperlink"/>
    <w:basedOn w:val="DefaultParagraphFont"/>
    <w:uiPriority w:val="99"/>
    <w:unhideWhenUsed/>
    <w:rsid w:val="00C21E5F"/>
    <w:rPr>
      <w:color w:val="0563C1" w:themeColor="hyperlink"/>
      <w:u w:val="single"/>
    </w:rPr>
  </w:style>
  <w:style w:type="character" w:styleId="Mention">
    <w:name w:val="Mention"/>
    <w:basedOn w:val="DefaultParagraphFont"/>
    <w:uiPriority w:val="99"/>
    <w:semiHidden/>
    <w:unhideWhenUsed/>
    <w:rsid w:val="00C21E5F"/>
    <w:rPr>
      <w:color w:val="2B579A"/>
      <w:shd w:val="clear" w:color="auto" w:fill="E6E6E6"/>
    </w:rPr>
  </w:style>
  <w:style w:type="paragraph" w:styleId="NormalWeb">
    <w:name w:val="Normal (Web)"/>
    <w:basedOn w:val="Normal"/>
    <w:uiPriority w:val="99"/>
    <w:unhideWhenUsed/>
    <w:rsid w:val="004E003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B5D2B"/>
    <w:rPr>
      <w:color w:val="808080"/>
      <w:shd w:val="clear" w:color="auto" w:fill="E6E6E6"/>
    </w:rPr>
  </w:style>
  <w:style w:type="paragraph" w:styleId="Title">
    <w:name w:val="Title"/>
    <w:basedOn w:val="Normal"/>
    <w:next w:val="Normal"/>
    <w:link w:val="TitleChar"/>
    <w:uiPriority w:val="10"/>
    <w:qFormat/>
    <w:rsid w:val="00181A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AF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81A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1AF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42D6D"/>
    <w:rPr>
      <w:rFonts w:ascii="Times New Roman" w:eastAsiaTheme="minorEastAsia" w:hAnsi="Times New Roman" w:cs="Times New Roman"/>
      <w:sz w:val="24"/>
      <w:szCs w:val="24"/>
      <w:lang w:val="en-US"/>
    </w:rPr>
  </w:style>
  <w:style w:type="character" w:styleId="FollowedHyperlink">
    <w:name w:val="FollowedHyperlink"/>
    <w:basedOn w:val="DefaultParagraphFont"/>
    <w:uiPriority w:val="99"/>
    <w:semiHidden/>
    <w:unhideWhenUsed/>
    <w:rsid w:val="00FA7963"/>
    <w:rPr>
      <w:color w:val="954F72" w:themeColor="followedHyperlink"/>
      <w:u w:val="single"/>
    </w:rPr>
  </w:style>
  <w:style w:type="character" w:customStyle="1" w:styleId="casenumber">
    <w:name w:val="casenumber"/>
    <w:basedOn w:val="DefaultParagraphFont"/>
    <w:rsid w:val="00143DDA"/>
  </w:style>
  <w:style w:type="character" w:customStyle="1" w:styleId="divider1">
    <w:name w:val="divider1"/>
    <w:basedOn w:val="DefaultParagraphFont"/>
    <w:rsid w:val="00143DDA"/>
  </w:style>
  <w:style w:type="character" w:customStyle="1" w:styleId="description">
    <w:name w:val="description"/>
    <w:basedOn w:val="DefaultParagraphFont"/>
    <w:rsid w:val="00143DDA"/>
  </w:style>
  <w:style w:type="character" w:customStyle="1" w:styleId="divider2">
    <w:name w:val="divider2"/>
    <w:basedOn w:val="DefaultParagraphFont"/>
    <w:rsid w:val="00143DDA"/>
  </w:style>
  <w:style w:type="character" w:customStyle="1" w:styleId="address">
    <w:name w:val="address"/>
    <w:basedOn w:val="DefaultParagraphFont"/>
    <w:rsid w:val="00143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616">
      <w:bodyDiv w:val="1"/>
      <w:marLeft w:val="0"/>
      <w:marRight w:val="0"/>
      <w:marTop w:val="0"/>
      <w:marBottom w:val="0"/>
      <w:divBdr>
        <w:top w:val="none" w:sz="0" w:space="0" w:color="auto"/>
        <w:left w:val="none" w:sz="0" w:space="0" w:color="auto"/>
        <w:bottom w:val="none" w:sz="0" w:space="0" w:color="auto"/>
        <w:right w:val="none" w:sz="0" w:space="0" w:color="auto"/>
      </w:divBdr>
      <w:divsChild>
        <w:div w:id="2053380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9018">
      <w:bodyDiv w:val="1"/>
      <w:marLeft w:val="0"/>
      <w:marRight w:val="0"/>
      <w:marTop w:val="0"/>
      <w:marBottom w:val="0"/>
      <w:divBdr>
        <w:top w:val="none" w:sz="0" w:space="0" w:color="auto"/>
        <w:left w:val="none" w:sz="0" w:space="0" w:color="auto"/>
        <w:bottom w:val="none" w:sz="0" w:space="0" w:color="auto"/>
        <w:right w:val="none" w:sz="0" w:space="0" w:color="auto"/>
      </w:divBdr>
    </w:div>
    <w:div w:id="67188600">
      <w:bodyDiv w:val="1"/>
      <w:marLeft w:val="0"/>
      <w:marRight w:val="0"/>
      <w:marTop w:val="0"/>
      <w:marBottom w:val="0"/>
      <w:divBdr>
        <w:top w:val="none" w:sz="0" w:space="0" w:color="auto"/>
        <w:left w:val="none" w:sz="0" w:space="0" w:color="auto"/>
        <w:bottom w:val="none" w:sz="0" w:space="0" w:color="auto"/>
        <w:right w:val="none" w:sz="0" w:space="0" w:color="auto"/>
      </w:divBdr>
    </w:div>
    <w:div w:id="70396022">
      <w:bodyDiv w:val="1"/>
      <w:marLeft w:val="0"/>
      <w:marRight w:val="0"/>
      <w:marTop w:val="0"/>
      <w:marBottom w:val="0"/>
      <w:divBdr>
        <w:top w:val="none" w:sz="0" w:space="0" w:color="auto"/>
        <w:left w:val="none" w:sz="0" w:space="0" w:color="auto"/>
        <w:bottom w:val="none" w:sz="0" w:space="0" w:color="auto"/>
        <w:right w:val="none" w:sz="0" w:space="0" w:color="auto"/>
      </w:divBdr>
    </w:div>
    <w:div w:id="78872551">
      <w:bodyDiv w:val="1"/>
      <w:marLeft w:val="0"/>
      <w:marRight w:val="0"/>
      <w:marTop w:val="0"/>
      <w:marBottom w:val="0"/>
      <w:divBdr>
        <w:top w:val="none" w:sz="0" w:space="0" w:color="auto"/>
        <w:left w:val="none" w:sz="0" w:space="0" w:color="auto"/>
        <w:bottom w:val="none" w:sz="0" w:space="0" w:color="auto"/>
        <w:right w:val="none" w:sz="0" w:space="0" w:color="auto"/>
      </w:divBdr>
    </w:div>
    <w:div w:id="87359958">
      <w:bodyDiv w:val="1"/>
      <w:marLeft w:val="0"/>
      <w:marRight w:val="0"/>
      <w:marTop w:val="0"/>
      <w:marBottom w:val="0"/>
      <w:divBdr>
        <w:top w:val="none" w:sz="0" w:space="0" w:color="auto"/>
        <w:left w:val="none" w:sz="0" w:space="0" w:color="auto"/>
        <w:bottom w:val="none" w:sz="0" w:space="0" w:color="auto"/>
        <w:right w:val="none" w:sz="0" w:space="0" w:color="auto"/>
      </w:divBdr>
    </w:div>
    <w:div w:id="92478165">
      <w:bodyDiv w:val="1"/>
      <w:marLeft w:val="0"/>
      <w:marRight w:val="0"/>
      <w:marTop w:val="0"/>
      <w:marBottom w:val="0"/>
      <w:divBdr>
        <w:top w:val="none" w:sz="0" w:space="0" w:color="auto"/>
        <w:left w:val="none" w:sz="0" w:space="0" w:color="auto"/>
        <w:bottom w:val="none" w:sz="0" w:space="0" w:color="auto"/>
        <w:right w:val="none" w:sz="0" w:space="0" w:color="auto"/>
      </w:divBdr>
    </w:div>
    <w:div w:id="92677965">
      <w:bodyDiv w:val="1"/>
      <w:marLeft w:val="0"/>
      <w:marRight w:val="0"/>
      <w:marTop w:val="0"/>
      <w:marBottom w:val="0"/>
      <w:divBdr>
        <w:top w:val="none" w:sz="0" w:space="0" w:color="auto"/>
        <w:left w:val="none" w:sz="0" w:space="0" w:color="auto"/>
        <w:bottom w:val="none" w:sz="0" w:space="0" w:color="auto"/>
        <w:right w:val="none" w:sz="0" w:space="0" w:color="auto"/>
      </w:divBdr>
    </w:div>
    <w:div w:id="94600416">
      <w:bodyDiv w:val="1"/>
      <w:marLeft w:val="0"/>
      <w:marRight w:val="0"/>
      <w:marTop w:val="0"/>
      <w:marBottom w:val="0"/>
      <w:divBdr>
        <w:top w:val="none" w:sz="0" w:space="0" w:color="auto"/>
        <w:left w:val="none" w:sz="0" w:space="0" w:color="auto"/>
        <w:bottom w:val="none" w:sz="0" w:space="0" w:color="auto"/>
        <w:right w:val="none" w:sz="0" w:space="0" w:color="auto"/>
      </w:divBdr>
    </w:div>
    <w:div w:id="100733054">
      <w:bodyDiv w:val="1"/>
      <w:marLeft w:val="0"/>
      <w:marRight w:val="0"/>
      <w:marTop w:val="0"/>
      <w:marBottom w:val="0"/>
      <w:divBdr>
        <w:top w:val="none" w:sz="0" w:space="0" w:color="auto"/>
        <w:left w:val="none" w:sz="0" w:space="0" w:color="auto"/>
        <w:bottom w:val="none" w:sz="0" w:space="0" w:color="auto"/>
        <w:right w:val="none" w:sz="0" w:space="0" w:color="auto"/>
      </w:divBdr>
    </w:div>
    <w:div w:id="105122671">
      <w:bodyDiv w:val="1"/>
      <w:marLeft w:val="0"/>
      <w:marRight w:val="0"/>
      <w:marTop w:val="0"/>
      <w:marBottom w:val="0"/>
      <w:divBdr>
        <w:top w:val="none" w:sz="0" w:space="0" w:color="auto"/>
        <w:left w:val="none" w:sz="0" w:space="0" w:color="auto"/>
        <w:bottom w:val="none" w:sz="0" w:space="0" w:color="auto"/>
        <w:right w:val="none" w:sz="0" w:space="0" w:color="auto"/>
      </w:divBdr>
    </w:div>
    <w:div w:id="141778483">
      <w:bodyDiv w:val="1"/>
      <w:marLeft w:val="0"/>
      <w:marRight w:val="0"/>
      <w:marTop w:val="0"/>
      <w:marBottom w:val="0"/>
      <w:divBdr>
        <w:top w:val="none" w:sz="0" w:space="0" w:color="auto"/>
        <w:left w:val="none" w:sz="0" w:space="0" w:color="auto"/>
        <w:bottom w:val="none" w:sz="0" w:space="0" w:color="auto"/>
        <w:right w:val="none" w:sz="0" w:space="0" w:color="auto"/>
      </w:divBdr>
    </w:div>
    <w:div w:id="173032289">
      <w:bodyDiv w:val="1"/>
      <w:marLeft w:val="0"/>
      <w:marRight w:val="0"/>
      <w:marTop w:val="0"/>
      <w:marBottom w:val="0"/>
      <w:divBdr>
        <w:top w:val="none" w:sz="0" w:space="0" w:color="auto"/>
        <w:left w:val="none" w:sz="0" w:space="0" w:color="auto"/>
        <w:bottom w:val="none" w:sz="0" w:space="0" w:color="auto"/>
        <w:right w:val="none" w:sz="0" w:space="0" w:color="auto"/>
      </w:divBdr>
    </w:div>
    <w:div w:id="179781104">
      <w:bodyDiv w:val="1"/>
      <w:marLeft w:val="0"/>
      <w:marRight w:val="0"/>
      <w:marTop w:val="0"/>
      <w:marBottom w:val="0"/>
      <w:divBdr>
        <w:top w:val="none" w:sz="0" w:space="0" w:color="auto"/>
        <w:left w:val="none" w:sz="0" w:space="0" w:color="auto"/>
        <w:bottom w:val="none" w:sz="0" w:space="0" w:color="auto"/>
        <w:right w:val="none" w:sz="0" w:space="0" w:color="auto"/>
      </w:divBdr>
    </w:div>
    <w:div w:id="198200368">
      <w:bodyDiv w:val="1"/>
      <w:marLeft w:val="0"/>
      <w:marRight w:val="0"/>
      <w:marTop w:val="0"/>
      <w:marBottom w:val="0"/>
      <w:divBdr>
        <w:top w:val="none" w:sz="0" w:space="0" w:color="auto"/>
        <w:left w:val="none" w:sz="0" w:space="0" w:color="auto"/>
        <w:bottom w:val="none" w:sz="0" w:space="0" w:color="auto"/>
        <w:right w:val="none" w:sz="0" w:space="0" w:color="auto"/>
      </w:divBdr>
    </w:div>
    <w:div w:id="219365833">
      <w:bodyDiv w:val="1"/>
      <w:marLeft w:val="0"/>
      <w:marRight w:val="0"/>
      <w:marTop w:val="0"/>
      <w:marBottom w:val="0"/>
      <w:divBdr>
        <w:top w:val="none" w:sz="0" w:space="0" w:color="auto"/>
        <w:left w:val="none" w:sz="0" w:space="0" w:color="auto"/>
        <w:bottom w:val="none" w:sz="0" w:space="0" w:color="auto"/>
        <w:right w:val="none" w:sz="0" w:space="0" w:color="auto"/>
      </w:divBdr>
    </w:div>
    <w:div w:id="227152294">
      <w:bodyDiv w:val="1"/>
      <w:marLeft w:val="0"/>
      <w:marRight w:val="0"/>
      <w:marTop w:val="0"/>
      <w:marBottom w:val="0"/>
      <w:divBdr>
        <w:top w:val="none" w:sz="0" w:space="0" w:color="auto"/>
        <w:left w:val="none" w:sz="0" w:space="0" w:color="auto"/>
        <w:bottom w:val="none" w:sz="0" w:space="0" w:color="auto"/>
        <w:right w:val="none" w:sz="0" w:space="0" w:color="auto"/>
      </w:divBdr>
    </w:div>
    <w:div w:id="229191563">
      <w:bodyDiv w:val="1"/>
      <w:marLeft w:val="0"/>
      <w:marRight w:val="0"/>
      <w:marTop w:val="0"/>
      <w:marBottom w:val="0"/>
      <w:divBdr>
        <w:top w:val="none" w:sz="0" w:space="0" w:color="auto"/>
        <w:left w:val="none" w:sz="0" w:space="0" w:color="auto"/>
        <w:bottom w:val="none" w:sz="0" w:space="0" w:color="auto"/>
        <w:right w:val="none" w:sz="0" w:space="0" w:color="auto"/>
      </w:divBdr>
    </w:div>
    <w:div w:id="229274874">
      <w:bodyDiv w:val="1"/>
      <w:marLeft w:val="0"/>
      <w:marRight w:val="0"/>
      <w:marTop w:val="0"/>
      <w:marBottom w:val="0"/>
      <w:divBdr>
        <w:top w:val="none" w:sz="0" w:space="0" w:color="auto"/>
        <w:left w:val="none" w:sz="0" w:space="0" w:color="auto"/>
        <w:bottom w:val="none" w:sz="0" w:space="0" w:color="auto"/>
        <w:right w:val="none" w:sz="0" w:space="0" w:color="auto"/>
      </w:divBdr>
    </w:div>
    <w:div w:id="251856335">
      <w:bodyDiv w:val="1"/>
      <w:marLeft w:val="0"/>
      <w:marRight w:val="0"/>
      <w:marTop w:val="0"/>
      <w:marBottom w:val="0"/>
      <w:divBdr>
        <w:top w:val="none" w:sz="0" w:space="0" w:color="auto"/>
        <w:left w:val="none" w:sz="0" w:space="0" w:color="auto"/>
        <w:bottom w:val="none" w:sz="0" w:space="0" w:color="auto"/>
        <w:right w:val="none" w:sz="0" w:space="0" w:color="auto"/>
      </w:divBdr>
    </w:div>
    <w:div w:id="256328256">
      <w:bodyDiv w:val="1"/>
      <w:marLeft w:val="0"/>
      <w:marRight w:val="0"/>
      <w:marTop w:val="0"/>
      <w:marBottom w:val="0"/>
      <w:divBdr>
        <w:top w:val="none" w:sz="0" w:space="0" w:color="auto"/>
        <w:left w:val="none" w:sz="0" w:space="0" w:color="auto"/>
        <w:bottom w:val="none" w:sz="0" w:space="0" w:color="auto"/>
        <w:right w:val="none" w:sz="0" w:space="0" w:color="auto"/>
      </w:divBdr>
    </w:div>
    <w:div w:id="265118448">
      <w:bodyDiv w:val="1"/>
      <w:marLeft w:val="0"/>
      <w:marRight w:val="0"/>
      <w:marTop w:val="0"/>
      <w:marBottom w:val="0"/>
      <w:divBdr>
        <w:top w:val="none" w:sz="0" w:space="0" w:color="auto"/>
        <w:left w:val="none" w:sz="0" w:space="0" w:color="auto"/>
        <w:bottom w:val="none" w:sz="0" w:space="0" w:color="auto"/>
        <w:right w:val="none" w:sz="0" w:space="0" w:color="auto"/>
      </w:divBdr>
    </w:div>
    <w:div w:id="294335918">
      <w:bodyDiv w:val="1"/>
      <w:marLeft w:val="0"/>
      <w:marRight w:val="0"/>
      <w:marTop w:val="0"/>
      <w:marBottom w:val="0"/>
      <w:divBdr>
        <w:top w:val="none" w:sz="0" w:space="0" w:color="auto"/>
        <w:left w:val="none" w:sz="0" w:space="0" w:color="auto"/>
        <w:bottom w:val="none" w:sz="0" w:space="0" w:color="auto"/>
        <w:right w:val="none" w:sz="0" w:space="0" w:color="auto"/>
      </w:divBdr>
    </w:div>
    <w:div w:id="307247330">
      <w:bodyDiv w:val="1"/>
      <w:marLeft w:val="0"/>
      <w:marRight w:val="0"/>
      <w:marTop w:val="0"/>
      <w:marBottom w:val="0"/>
      <w:divBdr>
        <w:top w:val="none" w:sz="0" w:space="0" w:color="auto"/>
        <w:left w:val="none" w:sz="0" w:space="0" w:color="auto"/>
        <w:bottom w:val="none" w:sz="0" w:space="0" w:color="auto"/>
        <w:right w:val="none" w:sz="0" w:space="0" w:color="auto"/>
      </w:divBdr>
    </w:div>
    <w:div w:id="329259413">
      <w:bodyDiv w:val="1"/>
      <w:marLeft w:val="0"/>
      <w:marRight w:val="0"/>
      <w:marTop w:val="0"/>
      <w:marBottom w:val="0"/>
      <w:divBdr>
        <w:top w:val="none" w:sz="0" w:space="0" w:color="auto"/>
        <w:left w:val="none" w:sz="0" w:space="0" w:color="auto"/>
        <w:bottom w:val="none" w:sz="0" w:space="0" w:color="auto"/>
        <w:right w:val="none" w:sz="0" w:space="0" w:color="auto"/>
      </w:divBdr>
    </w:div>
    <w:div w:id="343408866">
      <w:bodyDiv w:val="1"/>
      <w:marLeft w:val="0"/>
      <w:marRight w:val="0"/>
      <w:marTop w:val="0"/>
      <w:marBottom w:val="0"/>
      <w:divBdr>
        <w:top w:val="none" w:sz="0" w:space="0" w:color="auto"/>
        <w:left w:val="none" w:sz="0" w:space="0" w:color="auto"/>
        <w:bottom w:val="none" w:sz="0" w:space="0" w:color="auto"/>
        <w:right w:val="none" w:sz="0" w:space="0" w:color="auto"/>
      </w:divBdr>
    </w:div>
    <w:div w:id="378675783">
      <w:bodyDiv w:val="1"/>
      <w:marLeft w:val="0"/>
      <w:marRight w:val="0"/>
      <w:marTop w:val="0"/>
      <w:marBottom w:val="0"/>
      <w:divBdr>
        <w:top w:val="none" w:sz="0" w:space="0" w:color="auto"/>
        <w:left w:val="none" w:sz="0" w:space="0" w:color="auto"/>
        <w:bottom w:val="none" w:sz="0" w:space="0" w:color="auto"/>
        <w:right w:val="none" w:sz="0" w:space="0" w:color="auto"/>
      </w:divBdr>
    </w:div>
    <w:div w:id="399712347">
      <w:bodyDiv w:val="1"/>
      <w:marLeft w:val="0"/>
      <w:marRight w:val="0"/>
      <w:marTop w:val="0"/>
      <w:marBottom w:val="0"/>
      <w:divBdr>
        <w:top w:val="none" w:sz="0" w:space="0" w:color="auto"/>
        <w:left w:val="none" w:sz="0" w:space="0" w:color="auto"/>
        <w:bottom w:val="none" w:sz="0" w:space="0" w:color="auto"/>
        <w:right w:val="none" w:sz="0" w:space="0" w:color="auto"/>
      </w:divBdr>
    </w:div>
    <w:div w:id="421529108">
      <w:bodyDiv w:val="1"/>
      <w:marLeft w:val="0"/>
      <w:marRight w:val="0"/>
      <w:marTop w:val="0"/>
      <w:marBottom w:val="0"/>
      <w:divBdr>
        <w:top w:val="none" w:sz="0" w:space="0" w:color="auto"/>
        <w:left w:val="none" w:sz="0" w:space="0" w:color="auto"/>
        <w:bottom w:val="none" w:sz="0" w:space="0" w:color="auto"/>
        <w:right w:val="none" w:sz="0" w:space="0" w:color="auto"/>
      </w:divBdr>
      <w:divsChild>
        <w:div w:id="1095177055">
          <w:marLeft w:val="0"/>
          <w:marRight w:val="0"/>
          <w:marTop w:val="0"/>
          <w:marBottom w:val="0"/>
          <w:divBdr>
            <w:top w:val="none" w:sz="0" w:space="0" w:color="auto"/>
            <w:left w:val="none" w:sz="0" w:space="0" w:color="auto"/>
            <w:bottom w:val="none" w:sz="0" w:space="0" w:color="auto"/>
            <w:right w:val="none" w:sz="0" w:space="0" w:color="auto"/>
          </w:divBdr>
          <w:divsChild>
            <w:div w:id="1492522851">
              <w:marLeft w:val="0"/>
              <w:marRight w:val="0"/>
              <w:marTop w:val="0"/>
              <w:marBottom w:val="0"/>
              <w:divBdr>
                <w:top w:val="none" w:sz="0" w:space="0" w:color="auto"/>
                <w:left w:val="none" w:sz="0" w:space="0" w:color="auto"/>
                <w:bottom w:val="none" w:sz="0" w:space="0" w:color="auto"/>
                <w:right w:val="none" w:sz="0" w:space="0" w:color="auto"/>
              </w:divBdr>
              <w:divsChild>
                <w:div w:id="100729301">
                  <w:marLeft w:val="0"/>
                  <w:marRight w:val="0"/>
                  <w:marTop w:val="0"/>
                  <w:marBottom w:val="0"/>
                  <w:divBdr>
                    <w:top w:val="none" w:sz="0" w:space="0" w:color="auto"/>
                    <w:left w:val="none" w:sz="0" w:space="0" w:color="auto"/>
                    <w:bottom w:val="none" w:sz="0" w:space="0" w:color="auto"/>
                    <w:right w:val="none" w:sz="0" w:space="0" w:color="auto"/>
                  </w:divBdr>
                </w:div>
              </w:divsChild>
            </w:div>
            <w:div w:id="1373185598">
              <w:marLeft w:val="-15"/>
              <w:marRight w:val="0"/>
              <w:marTop w:val="0"/>
              <w:marBottom w:val="0"/>
              <w:divBdr>
                <w:top w:val="none" w:sz="0" w:space="0" w:color="auto"/>
                <w:left w:val="none" w:sz="0" w:space="0" w:color="auto"/>
                <w:bottom w:val="none" w:sz="0" w:space="0" w:color="auto"/>
                <w:right w:val="none" w:sz="0" w:space="0" w:color="auto"/>
              </w:divBdr>
            </w:div>
            <w:div w:id="582687483">
              <w:marLeft w:val="0"/>
              <w:marRight w:val="0"/>
              <w:marTop w:val="0"/>
              <w:marBottom w:val="0"/>
              <w:divBdr>
                <w:top w:val="none" w:sz="0" w:space="0" w:color="auto"/>
                <w:left w:val="none" w:sz="0" w:space="0" w:color="auto"/>
                <w:bottom w:val="none" w:sz="0" w:space="0" w:color="auto"/>
                <w:right w:val="none" w:sz="0" w:space="0" w:color="auto"/>
              </w:divBdr>
            </w:div>
            <w:div w:id="332220595">
              <w:marLeft w:val="75"/>
              <w:marRight w:val="0"/>
              <w:marTop w:val="0"/>
              <w:marBottom w:val="0"/>
              <w:divBdr>
                <w:top w:val="none" w:sz="0" w:space="0" w:color="auto"/>
                <w:left w:val="none" w:sz="0" w:space="0" w:color="auto"/>
                <w:bottom w:val="none" w:sz="0" w:space="0" w:color="auto"/>
                <w:right w:val="none" w:sz="0" w:space="0" w:color="auto"/>
              </w:divBdr>
            </w:div>
          </w:divsChild>
        </w:div>
        <w:div w:id="1743676044">
          <w:marLeft w:val="0"/>
          <w:marRight w:val="0"/>
          <w:marTop w:val="450"/>
          <w:marBottom w:val="0"/>
          <w:divBdr>
            <w:top w:val="none" w:sz="0" w:space="0" w:color="auto"/>
            <w:left w:val="none" w:sz="0" w:space="0" w:color="auto"/>
            <w:bottom w:val="none" w:sz="0" w:space="0" w:color="auto"/>
            <w:right w:val="none" w:sz="0" w:space="0" w:color="auto"/>
          </w:divBdr>
          <w:divsChild>
            <w:div w:id="6892602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3747568">
      <w:bodyDiv w:val="1"/>
      <w:marLeft w:val="0"/>
      <w:marRight w:val="0"/>
      <w:marTop w:val="0"/>
      <w:marBottom w:val="0"/>
      <w:divBdr>
        <w:top w:val="none" w:sz="0" w:space="0" w:color="auto"/>
        <w:left w:val="none" w:sz="0" w:space="0" w:color="auto"/>
        <w:bottom w:val="none" w:sz="0" w:space="0" w:color="auto"/>
        <w:right w:val="none" w:sz="0" w:space="0" w:color="auto"/>
      </w:divBdr>
    </w:div>
    <w:div w:id="439297056">
      <w:bodyDiv w:val="1"/>
      <w:marLeft w:val="0"/>
      <w:marRight w:val="0"/>
      <w:marTop w:val="0"/>
      <w:marBottom w:val="0"/>
      <w:divBdr>
        <w:top w:val="none" w:sz="0" w:space="0" w:color="auto"/>
        <w:left w:val="none" w:sz="0" w:space="0" w:color="auto"/>
        <w:bottom w:val="none" w:sz="0" w:space="0" w:color="auto"/>
        <w:right w:val="none" w:sz="0" w:space="0" w:color="auto"/>
      </w:divBdr>
    </w:div>
    <w:div w:id="453527276">
      <w:bodyDiv w:val="1"/>
      <w:marLeft w:val="0"/>
      <w:marRight w:val="0"/>
      <w:marTop w:val="0"/>
      <w:marBottom w:val="0"/>
      <w:divBdr>
        <w:top w:val="none" w:sz="0" w:space="0" w:color="auto"/>
        <w:left w:val="none" w:sz="0" w:space="0" w:color="auto"/>
        <w:bottom w:val="none" w:sz="0" w:space="0" w:color="auto"/>
        <w:right w:val="none" w:sz="0" w:space="0" w:color="auto"/>
      </w:divBdr>
    </w:div>
    <w:div w:id="473834491">
      <w:bodyDiv w:val="1"/>
      <w:marLeft w:val="0"/>
      <w:marRight w:val="0"/>
      <w:marTop w:val="0"/>
      <w:marBottom w:val="0"/>
      <w:divBdr>
        <w:top w:val="none" w:sz="0" w:space="0" w:color="auto"/>
        <w:left w:val="none" w:sz="0" w:space="0" w:color="auto"/>
        <w:bottom w:val="none" w:sz="0" w:space="0" w:color="auto"/>
        <w:right w:val="none" w:sz="0" w:space="0" w:color="auto"/>
      </w:divBdr>
    </w:div>
    <w:div w:id="481655517">
      <w:bodyDiv w:val="1"/>
      <w:marLeft w:val="0"/>
      <w:marRight w:val="0"/>
      <w:marTop w:val="0"/>
      <w:marBottom w:val="0"/>
      <w:divBdr>
        <w:top w:val="none" w:sz="0" w:space="0" w:color="auto"/>
        <w:left w:val="none" w:sz="0" w:space="0" w:color="auto"/>
        <w:bottom w:val="none" w:sz="0" w:space="0" w:color="auto"/>
        <w:right w:val="none" w:sz="0" w:space="0" w:color="auto"/>
      </w:divBdr>
    </w:div>
    <w:div w:id="507720644">
      <w:bodyDiv w:val="1"/>
      <w:marLeft w:val="0"/>
      <w:marRight w:val="0"/>
      <w:marTop w:val="0"/>
      <w:marBottom w:val="0"/>
      <w:divBdr>
        <w:top w:val="none" w:sz="0" w:space="0" w:color="auto"/>
        <w:left w:val="none" w:sz="0" w:space="0" w:color="auto"/>
        <w:bottom w:val="none" w:sz="0" w:space="0" w:color="auto"/>
        <w:right w:val="none" w:sz="0" w:space="0" w:color="auto"/>
      </w:divBdr>
    </w:div>
    <w:div w:id="508568900">
      <w:bodyDiv w:val="1"/>
      <w:marLeft w:val="0"/>
      <w:marRight w:val="0"/>
      <w:marTop w:val="0"/>
      <w:marBottom w:val="0"/>
      <w:divBdr>
        <w:top w:val="none" w:sz="0" w:space="0" w:color="auto"/>
        <w:left w:val="none" w:sz="0" w:space="0" w:color="auto"/>
        <w:bottom w:val="none" w:sz="0" w:space="0" w:color="auto"/>
        <w:right w:val="none" w:sz="0" w:space="0" w:color="auto"/>
      </w:divBdr>
    </w:div>
    <w:div w:id="549152033">
      <w:bodyDiv w:val="1"/>
      <w:marLeft w:val="0"/>
      <w:marRight w:val="0"/>
      <w:marTop w:val="0"/>
      <w:marBottom w:val="0"/>
      <w:divBdr>
        <w:top w:val="none" w:sz="0" w:space="0" w:color="auto"/>
        <w:left w:val="none" w:sz="0" w:space="0" w:color="auto"/>
        <w:bottom w:val="none" w:sz="0" w:space="0" w:color="auto"/>
        <w:right w:val="none" w:sz="0" w:space="0" w:color="auto"/>
      </w:divBdr>
    </w:div>
    <w:div w:id="556861997">
      <w:bodyDiv w:val="1"/>
      <w:marLeft w:val="0"/>
      <w:marRight w:val="0"/>
      <w:marTop w:val="0"/>
      <w:marBottom w:val="0"/>
      <w:divBdr>
        <w:top w:val="none" w:sz="0" w:space="0" w:color="auto"/>
        <w:left w:val="none" w:sz="0" w:space="0" w:color="auto"/>
        <w:bottom w:val="none" w:sz="0" w:space="0" w:color="auto"/>
        <w:right w:val="none" w:sz="0" w:space="0" w:color="auto"/>
      </w:divBdr>
    </w:div>
    <w:div w:id="562906875">
      <w:bodyDiv w:val="1"/>
      <w:marLeft w:val="0"/>
      <w:marRight w:val="0"/>
      <w:marTop w:val="0"/>
      <w:marBottom w:val="0"/>
      <w:divBdr>
        <w:top w:val="none" w:sz="0" w:space="0" w:color="auto"/>
        <w:left w:val="none" w:sz="0" w:space="0" w:color="auto"/>
        <w:bottom w:val="none" w:sz="0" w:space="0" w:color="auto"/>
        <w:right w:val="none" w:sz="0" w:space="0" w:color="auto"/>
      </w:divBdr>
    </w:div>
    <w:div w:id="577523595">
      <w:bodyDiv w:val="1"/>
      <w:marLeft w:val="0"/>
      <w:marRight w:val="0"/>
      <w:marTop w:val="0"/>
      <w:marBottom w:val="0"/>
      <w:divBdr>
        <w:top w:val="none" w:sz="0" w:space="0" w:color="auto"/>
        <w:left w:val="none" w:sz="0" w:space="0" w:color="auto"/>
        <w:bottom w:val="none" w:sz="0" w:space="0" w:color="auto"/>
        <w:right w:val="none" w:sz="0" w:space="0" w:color="auto"/>
      </w:divBdr>
    </w:div>
    <w:div w:id="582616054">
      <w:bodyDiv w:val="1"/>
      <w:marLeft w:val="0"/>
      <w:marRight w:val="0"/>
      <w:marTop w:val="0"/>
      <w:marBottom w:val="0"/>
      <w:divBdr>
        <w:top w:val="none" w:sz="0" w:space="0" w:color="auto"/>
        <w:left w:val="none" w:sz="0" w:space="0" w:color="auto"/>
        <w:bottom w:val="none" w:sz="0" w:space="0" w:color="auto"/>
        <w:right w:val="none" w:sz="0" w:space="0" w:color="auto"/>
      </w:divBdr>
    </w:div>
    <w:div w:id="613101690">
      <w:bodyDiv w:val="1"/>
      <w:marLeft w:val="0"/>
      <w:marRight w:val="0"/>
      <w:marTop w:val="0"/>
      <w:marBottom w:val="0"/>
      <w:divBdr>
        <w:top w:val="none" w:sz="0" w:space="0" w:color="auto"/>
        <w:left w:val="none" w:sz="0" w:space="0" w:color="auto"/>
        <w:bottom w:val="none" w:sz="0" w:space="0" w:color="auto"/>
        <w:right w:val="none" w:sz="0" w:space="0" w:color="auto"/>
      </w:divBdr>
    </w:div>
    <w:div w:id="631516353">
      <w:bodyDiv w:val="1"/>
      <w:marLeft w:val="0"/>
      <w:marRight w:val="0"/>
      <w:marTop w:val="0"/>
      <w:marBottom w:val="0"/>
      <w:divBdr>
        <w:top w:val="none" w:sz="0" w:space="0" w:color="auto"/>
        <w:left w:val="none" w:sz="0" w:space="0" w:color="auto"/>
        <w:bottom w:val="none" w:sz="0" w:space="0" w:color="auto"/>
        <w:right w:val="none" w:sz="0" w:space="0" w:color="auto"/>
      </w:divBdr>
    </w:div>
    <w:div w:id="638531932">
      <w:bodyDiv w:val="1"/>
      <w:marLeft w:val="0"/>
      <w:marRight w:val="0"/>
      <w:marTop w:val="0"/>
      <w:marBottom w:val="0"/>
      <w:divBdr>
        <w:top w:val="none" w:sz="0" w:space="0" w:color="auto"/>
        <w:left w:val="none" w:sz="0" w:space="0" w:color="auto"/>
        <w:bottom w:val="none" w:sz="0" w:space="0" w:color="auto"/>
        <w:right w:val="none" w:sz="0" w:space="0" w:color="auto"/>
      </w:divBdr>
    </w:div>
    <w:div w:id="648099060">
      <w:bodyDiv w:val="1"/>
      <w:marLeft w:val="0"/>
      <w:marRight w:val="0"/>
      <w:marTop w:val="0"/>
      <w:marBottom w:val="0"/>
      <w:divBdr>
        <w:top w:val="none" w:sz="0" w:space="0" w:color="auto"/>
        <w:left w:val="none" w:sz="0" w:space="0" w:color="auto"/>
        <w:bottom w:val="none" w:sz="0" w:space="0" w:color="auto"/>
        <w:right w:val="none" w:sz="0" w:space="0" w:color="auto"/>
      </w:divBdr>
      <w:divsChild>
        <w:div w:id="382562771">
          <w:marLeft w:val="0"/>
          <w:marRight w:val="0"/>
          <w:marTop w:val="0"/>
          <w:marBottom w:val="0"/>
          <w:divBdr>
            <w:top w:val="none" w:sz="0" w:space="0" w:color="auto"/>
            <w:left w:val="none" w:sz="0" w:space="0" w:color="auto"/>
            <w:bottom w:val="none" w:sz="0" w:space="0" w:color="auto"/>
            <w:right w:val="none" w:sz="0" w:space="0" w:color="auto"/>
          </w:divBdr>
        </w:div>
        <w:div w:id="1582373865">
          <w:marLeft w:val="0"/>
          <w:marRight w:val="0"/>
          <w:marTop w:val="0"/>
          <w:marBottom w:val="0"/>
          <w:divBdr>
            <w:top w:val="none" w:sz="0" w:space="0" w:color="auto"/>
            <w:left w:val="none" w:sz="0" w:space="0" w:color="auto"/>
            <w:bottom w:val="none" w:sz="0" w:space="0" w:color="auto"/>
            <w:right w:val="none" w:sz="0" w:space="0" w:color="auto"/>
          </w:divBdr>
        </w:div>
        <w:div w:id="1328821788">
          <w:marLeft w:val="0"/>
          <w:marRight w:val="0"/>
          <w:marTop w:val="0"/>
          <w:marBottom w:val="0"/>
          <w:divBdr>
            <w:top w:val="none" w:sz="0" w:space="0" w:color="auto"/>
            <w:left w:val="none" w:sz="0" w:space="0" w:color="auto"/>
            <w:bottom w:val="none" w:sz="0" w:space="0" w:color="auto"/>
            <w:right w:val="none" w:sz="0" w:space="0" w:color="auto"/>
          </w:divBdr>
        </w:div>
        <w:div w:id="1911426592">
          <w:marLeft w:val="0"/>
          <w:marRight w:val="0"/>
          <w:marTop w:val="0"/>
          <w:marBottom w:val="0"/>
          <w:divBdr>
            <w:top w:val="none" w:sz="0" w:space="0" w:color="auto"/>
            <w:left w:val="none" w:sz="0" w:space="0" w:color="auto"/>
            <w:bottom w:val="none" w:sz="0" w:space="0" w:color="auto"/>
            <w:right w:val="none" w:sz="0" w:space="0" w:color="auto"/>
          </w:divBdr>
        </w:div>
        <w:div w:id="1623075814">
          <w:marLeft w:val="0"/>
          <w:marRight w:val="0"/>
          <w:marTop w:val="0"/>
          <w:marBottom w:val="0"/>
          <w:divBdr>
            <w:top w:val="none" w:sz="0" w:space="0" w:color="auto"/>
            <w:left w:val="none" w:sz="0" w:space="0" w:color="auto"/>
            <w:bottom w:val="none" w:sz="0" w:space="0" w:color="auto"/>
            <w:right w:val="none" w:sz="0" w:space="0" w:color="auto"/>
          </w:divBdr>
        </w:div>
        <w:div w:id="956913542">
          <w:marLeft w:val="0"/>
          <w:marRight w:val="0"/>
          <w:marTop w:val="0"/>
          <w:marBottom w:val="0"/>
          <w:divBdr>
            <w:top w:val="none" w:sz="0" w:space="0" w:color="auto"/>
            <w:left w:val="none" w:sz="0" w:space="0" w:color="auto"/>
            <w:bottom w:val="none" w:sz="0" w:space="0" w:color="auto"/>
            <w:right w:val="none" w:sz="0" w:space="0" w:color="auto"/>
          </w:divBdr>
        </w:div>
        <w:div w:id="1215779450">
          <w:marLeft w:val="0"/>
          <w:marRight w:val="0"/>
          <w:marTop w:val="0"/>
          <w:marBottom w:val="0"/>
          <w:divBdr>
            <w:top w:val="none" w:sz="0" w:space="0" w:color="auto"/>
            <w:left w:val="none" w:sz="0" w:space="0" w:color="auto"/>
            <w:bottom w:val="none" w:sz="0" w:space="0" w:color="auto"/>
            <w:right w:val="none" w:sz="0" w:space="0" w:color="auto"/>
          </w:divBdr>
        </w:div>
        <w:div w:id="807405076">
          <w:marLeft w:val="0"/>
          <w:marRight w:val="0"/>
          <w:marTop w:val="0"/>
          <w:marBottom w:val="0"/>
          <w:divBdr>
            <w:top w:val="none" w:sz="0" w:space="0" w:color="auto"/>
            <w:left w:val="none" w:sz="0" w:space="0" w:color="auto"/>
            <w:bottom w:val="none" w:sz="0" w:space="0" w:color="auto"/>
            <w:right w:val="none" w:sz="0" w:space="0" w:color="auto"/>
          </w:divBdr>
        </w:div>
        <w:div w:id="829371186">
          <w:marLeft w:val="0"/>
          <w:marRight w:val="0"/>
          <w:marTop w:val="0"/>
          <w:marBottom w:val="0"/>
          <w:divBdr>
            <w:top w:val="none" w:sz="0" w:space="0" w:color="auto"/>
            <w:left w:val="none" w:sz="0" w:space="0" w:color="auto"/>
            <w:bottom w:val="none" w:sz="0" w:space="0" w:color="auto"/>
            <w:right w:val="none" w:sz="0" w:space="0" w:color="auto"/>
          </w:divBdr>
        </w:div>
        <w:div w:id="641425354">
          <w:marLeft w:val="0"/>
          <w:marRight w:val="0"/>
          <w:marTop w:val="0"/>
          <w:marBottom w:val="0"/>
          <w:divBdr>
            <w:top w:val="none" w:sz="0" w:space="0" w:color="auto"/>
            <w:left w:val="none" w:sz="0" w:space="0" w:color="auto"/>
            <w:bottom w:val="none" w:sz="0" w:space="0" w:color="auto"/>
            <w:right w:val="none" w:sz="0" w:space="0" w:color="auto"/>
          </w:divBdr>
        </w:div>
        <w:div w:id="1939485868">
          <w:marLeft w:val="0"/>
          <w:marRight w:val="0"/>
          <w:marTop w:val="0"/>
          <w:marBottom w:val="0"/>
          <w:divBdr>
            <w:top w:val="none" w:sz="0" w:space="0" w:color="auto"/>
            <w:left w:val="none" w:sz="0" w:space="0" w:color="auto"/>
            <w:bottom w:val="none" w:sz="0" w:space="0" w:color="auto"/>
            <w:right w:val="none" w:sz="0" w:space="0" w:color="auto"/>
          </w:divBdr>
        </w:div>
        <w:div w:id="1101218990">
          <w:marLeft w:val="0"/>
          <w:marRight w:val="0"/>
          <w:marTop w:val="0"/>
          <w:marBottom w:val="0"/>
          <w:divBdr>
            <w:top w:val="none" w:sz="0" w:space="0" w:color="auto"/>
            <w:left w:val="none" w:sz="0" w:space="0" w:color="auto"/>
            <w:bottom w:val="none" w:sz="0" w:space="0" w:color="auto"/>
            <w:right w:val="none" w:sz="0" w:space="0" w:color="auto"/>
          </w:divBdr>
        </w:div>
        <w:div w:id="1804804766">
          <w:marLeft w:val="0"/>
          <w:marRight w:val="0"/>
          <w:marTop w:val="0"/>
          <w:marBottom w:val="0"/>
          <w:divBdr>
            <w:top w:val="none" w:sz="0" w:space="0" w:color="auto"/>
            <w:left w:val="none" w:sz="0" w:space="0" w:color="auto"/>
            <w:bottom w:val="none" w:sz="0" w:space="0" w:color="auto"/>
            <w:right w:val="none" w:sz="0" w:space="0" w:color="auto"/>
          </w:divBdr>
        </w:div>
        <w:div w:id="319234320">
          <w:marLeft w:val="0"/>
          <w:marRight w:val="0"/>
          <w:marTop w:val="0"/>
          <w:marBottom w:val="0"/>
          <w:divBdr>
            <w:top w:val="none" w:sz="0" w:space="0" w:color="auto"/>
            <w:left w:val="none" w:sz="0" w:space="0" w:color="auto"/>
            <w:bottom w:val="none" w:sz="0" w:space="0" w:color="auto"/>
            <w:right w:val="none" w:sz="0" w:space="0" w:color="auto"/>
          </w:divBdr>
        </w:div>
        <w:div w:id="2118911577">
          <w:marLeft w:val="0"/>
          <w:marRight w:val="0"/>
          <w:marTop w:val="0"/>
          <w:marBottom w:val="0"/>
          <w:divBdr>
            <w:top w:val="none" w:sz="0" w:space="0" w:color="auto"/>
            <w:left w:val="none" w:sz="0" w:space="0" w:color="auto"/>
            <w:bottom w:val="none" w:sz="0" w:space="0" w:color="auto"/>
            <w:right w:val="none" w:sz="0" w:space="0" w:color="auto"/>
          </w:divBdr>
        </w:div>
        <w:div w:id="411975521">
          <w:marLeft w:val="0"/>
          <w:marRight w:val="0"/>
          <w:marTop w:val="0"/>
          <w:marBottom w:val="0"/>
          <w:divBdr>
            <w:top w:val="none" w:sz="0" w:space="0" w:color="auto"/>
            <w:left w:val="none" w:sz="0" w:space="0" w:color="auto"/>
            <w:bottom w:val="none" w:sz="0" w:space="0" w:color="auto"/>
            <w:right w:val="none" w:sz="0" w:space="0" w:color="auto"/>
          </w:divBdr>
        </w:div>
        <w:div w:id="1947695587">
          <w:marLeft w:val="0"/>
          <w:marRight w:val="0"/>
          <w:marTop w:val="0"/>
          <w:marBottom w:val="0"/>
          <w:divBdr>
            <w:top w:val="none" w:sz="0" w:space="0" w:color="auto"/>
            <w:left w:val="none" w:sz="0" w:space="0" w:color="auto"/>
            <w:bottom w:val="none" w:sz="0" w:space="0" w:color="auto"/>
            <w:right w:val="none" w:sz="0" w:space="0" w:color="auto"/>
          </w:divBdr>
        </w:div>
        <w:div w:id="903299096">
          <w:marLeft w:val="0"/>
          <w:marRight w:val="0"/>
          <w:marTop w:val="0"/>
          <w:marBottom w:val="0"/>
          <w:divBdr>
            <w:top w:val="none" w:sz="0" w:space="0" w:color="auto"/>
            <w:left w:val="none" w:sz="0" w:space="0" w:color="auto"/>
            <w:bottom w:val="none" w:sz="0" w:space="0" w:color="auto"/>
            <w:right w:val="none" w:sz="0" w:space="0" w:color="auto"/>
          </w:divBdr>
        </w:div>
        <w:div w:id="2051806879">
          <w:marLeft w:val="0"/>
          <w:marRight w:val="0"/>
          <w:marTop w:val="0"/>
          <w:marBottom w:val="0"/>
          <w:divBdr>
            <w:top w:val="none" w:sz="0" w:space="0" w:color="auto"/>
            <w:left w:val="none" w:sz="0" w:space="0" w:color="auto"/>
            <w:bottom w:val="none" w:sz="0" w:space="0" w:color="auto"/>
            <w:right w:val="none" w:sz="0" w:space="0" w:color="auto"/>
          </w:divBdr>
        </w:div>
        <w:div w:id="1472942357">
          <w:marLeft w:val="0"/>
          <w:marRight w:val="0"/>
          <w:marTop w:val="0"/>
          <w:marBottom w:val="0"/>
          <w:divBdr>
            <w:top w:val="none" w:sz="0" w:space="0" w:color="auto"/>
            <w:left w:val="none" w:sz="0" w:space="0" w:color="auto"/>
            <w:bottom w:val="none" w:sz="0" w:space="0" w:color="auto"/>
            <w:right w:val="none" w:sz="0" w:space="0" w:color="auto"/>
          </w:divBdr>
        </w:div>
      </w:divsChild>
    </w:div>
    <w:div w:id="648752452">
      <w:bodyDiv w:val="1"/>
      <w:marLeft w:val="0"/>
      <w:marRight w:val="0"/>
      <w:marTop w:val="0"/>
      <w:marBottom w:val="0"/>
      <w:divBdr>
        <w:top w:val="none" w:sz="0" w:space="0" w:color="auto"/>
        <w:left w:val="none" w:sz="0" w:space="0" w:color="auto"/>
        <w:bottom w:val="none" w:sz="0" w:space="0" w:color="auto"/>
        <w:right w:val="none" w:sz="0" w:space="0" w:color="auto"/>
      </w:divBdr>
      <w:divsChild>
        <w:div w:id="1395589291">
          <w:marLeft w:val="0"/>
          <w:marRight w:val="0"/>
          <w:marTop w:val="0"/>
          <w:marBottom w:val="0"/>
          <w:divBdr>
            <w:top w:val="none" w:sz="0" w:space="0" w:color="auto"/>
            <w:left w:val="none" w:sz="0" w:space="0" w:color="auto"/>
            <w:bottom w:val="none" w:sz="0" w:space="0" w:color="auto"/>
            <w:right w:val="none" w:sz="0" w:space="0" w:color="auto"/>
          </w:divBdr>
        </w:div>
        <w:div w:id="934241811">
          <w:marLeft w:val="0"/>
          <w:marRight w:val="0"/>
          <w:marTop w:val="0"/>
          <w:marBottom w:val="0"/>
          <w:divBdr>
            <w:top w:val="none" w:sz="0" w:space="0" w:color="auto"/>
            <w:left w:val="none" w:sz="0" w:space="0" w:color="auto"/>
            <w:bottom w:val="none" w:sz="0" w:space="0" w:color="auto"/>
            <w:right w:val="none" w:sz="0" w:space="0" w:color="auto"/>
          </w:divBdr>
        </w:div>
        <w:div w:id="148837548">
          <w:marLeft w:val="0"/>
          <w:marRight w:val="0"/>
          <w:marTop w:val="0"/>
          <w:marBottom w:val="0"/>
          <w:divBdr>
            <w:top w:val="none" w:sz="0" w:space="0" w:color="auto"/>
            <w:left w:val="none" w:sz="0" w:space="0" w:color="auto"/>
            <w:bottom w:val="none" w:sz="0" w:space="0" w:color="auto"/>
            <w:right w:val="none" w:sz="0" w:space="0" w:color="auto"/>
          </w:divBdr>
        </w:div>
        <w:div w:id="477234210">
          <w:marLeft w:val="0"/>
          <w:marRight w:val="0"/>
          <w:marTop w:val="0"/>
          <w:marBottom w:val="0"/>
          <w:divBdr>
            <w:top w:val="none" w:sz="0" w:space="0" w:color="auto"/>
            <w:left w:val="none" w:sz="0" w:space="0" w:color="auto"/>
            <w:bottom w:val="none" w:sz="0" w:space="0" w:color="auto"/>
            <w:right w:val="none" w:sz="0" w:space="0" w:color="auto"/>
          </w:divBdr>
        </w:div>
        <w:div w:id="399981271">
          <w:marLeft w:val="0"/>
          <w:marRight w:val="0"/>
          <w:marTop w:val="0"/>
          <w:marBottom w:val="0"/>
          <w:divBdr>
            <w:top w:val="none" w:sz="0" w:space="0" w:color="auto"/>
            <w:left w:val="none" w:sz="0" w:space="0" w:color="auto"/>
            <w:bottom w:val="none" w:sz="0" w:space="0" w:color="auto"/>
            <w:right w:val="none" w:sz="0" w:space="0" w:color="auto"/>
          </w:divBdr>
        </w:div>
        <w:div w:id="1396244746">
          <w:marLeft w:val="0"/>
          <w:marRight w:val="0"/>
          <w:marTop w:val="0"/>
          <w:marBottom w:val="0"/>
          <w:divBdr>
            <w:top w:val="none" w:sz="0" w:space="0" w:color="auto"/>
            <w:left w:val="none" w:sz="0" w:space="0" w:color="auto"/>
            <w:bottom w:val="none" w:sz="0" w:space="0" w:color="auto"/>
            <w:right w:val="none" w:sz="0" w:space="0" w:color="auto"/>
          </w:divBdr>
        </w:div>
        <w:div w:id="1480344310">
          <w:marLeft w:val="0"/>
          <w:marRight w:val="0"/>
          <w:marTop w:val="0"/>
          <w:marBottom w:val="0"/>
          <w:divBdr>
            <w:top w:val="none" w:sz="0" w:space="0" w:color="auto"/>
            <w:left w:val="none" w:sz="0" w:space="0" w:color="auto"/>
            <w:bottom w:val="none" w:sz="0" w:space="0" w:color="auto"/>
            <w:right w:val="none" w:sz="0" w:space="0" w:color="auto"/>
          </w:divBdr>
        </w:div>
        <w:div w:id="1901212066">
          <w:marLeft w:val="0"/>
          <w:marRight w:val="0"/>
          <w:marTop w:val="0"/>
          <w:marBottom w:val="0"/>
          <w:divBdr>
            <w:top w:val="none" w:sz="0" w:space="0" w:color="auto"/>
            <w:left w:val="none" w:sz="0" w:space="0" w:color="auto"/>
            <w:bottom w:val="none" w:sz="0" w:space="0" w:color="auto"/>
            <w:right w:val="none" w:sz="0" w:space="0" w:color="auto"/>
          </w:divBdr>
        </w:div>
        <w:div w:id="785201655">
          <w:marLeft w:val="0"/>
          <w:marRight w:val="0"/>
          <w:marTop w:val="0"/>
          <w:marBottom w:val="0"/>
          <w:divBdr>
            <w:top w:val="none" w:sz="0" w:space="0" w:color="auto"/>
            <w:left w:val="none" w:sz="0" w:space="0" w:color="auto"/>
            <w:bottom w:val="none" w:sz="0" w:space="0" w:color="auto"/>
            <w:right w:val="none" w:sz="0" w:space="0" w:color="auto"/>
          </w:divBdr>
        </w:div>
        <w:div w:id="1604612197">
          <w:marLeft w:val="0"/>
          <w:marRight w:val="0"/>
          <w:marTop w:val="0"/>
          <w:marBottom w:val="0"/>
          <w:divBdr>
            <w:top w:val="none" w:sz="0" w:space="0" w:color="auto"/>
            <w:left w:val="none" w:sz="0" w:space="0" w:color="auto"/>
            <w:bottom w:val="none" w:sz="0" w:space="0" w:color="auto"/>
            <w:right w:val="none" w:sz="0" w:space="0" w:color="auto"/>
          </w:divBdr>
        </w:div>
        <w:div w:id="2109547132">
          <w:marLeft w:val="0"/>
          <w:marRight w:val="0"/>
          <w:marTop w:val="0"/>
          <w:marBottom w:val="0"/>
          <w:divBdr>
            <w:top w:val="none" w:sz="0" w:space="0" w:color="auto"/>
            <w:left w:val="none" w:sz="0" w:space="0" w:color="auto"/>
            <w:bottom w:val="none" w:sz="0" w:space="0" w:color="auto"/>
            <w:right w:val="none" w:sz="0" w:space="0" w:color="auto"/>
          </w:divBdr>
        </w:div>
        <w:div w:id="10643681">
          <w:marLeft w:val="0"/>
          <w:marRight w:val="0"/>
          <w:marTop w:val="0"/>
          <w:marBottom w:val="0"/>
          <w:divBdr>
            <w:top w:val="none" w:sz="0" w:space="0" w:color="auto"/>
            <w:left w:val="none" w:sz="0" w:space="0" w:color="auto"/>
            <w:bottom w:val="none" w:sz="0" w:space="0" w:color="auto"/>
            <w:right w:val="none" w:sz="0" w:space="0" w:color="auto"/>
          </w:divBdr>
        </w:div>
        <w:div w:id="375854149">
          <w:marLeft w:val="0"/>
          <w:marRight w:val="0"/>
          <w:marTop w:val="0"/>
          <w:marBottom w:val="0"/>
          <w:divBdr>
            <w:top w:val="none" w:sz="0" w:space="0" w:color="auto"/>
            <w:left w:val="none" w:sz="0" w:space="0" w:color="auto"/>
            <w:bottom w:val="none" w:sz="0" w:space="0" w:color="auto"/>
            <w:right w:val="none" w:sz="0" w:space="0" w:color="auto"/>
          </w:divBdr>
        </w:div>
        <w:div w:id="695231397">
          <w:marLeft w:val="0"/>
          <w:marRight w:val="0"/>
          <w:marTop w:val="0"/>
          <w:marBottom w:val="0"/>
          <w:divBdr>
            <w:top w:val="none" w:sz="0" w:space="0" w:color="auto"/>
            <w:left w:val="none" w:sz="0" w:space="0" w:color="auto"/>
            <w:bottom w:val="none" w:sz="0" w:space="0" w:color="auto"/>
            <w:right w:val="none" w:sz="0" w:space="0" w:color="auto"/>
          </w:divBdr>
        </w:div>
        <w:div w:id="1505390543">
          <w:marLeft w:val="0"/>
          <w:marRight w:val="0"/>
          <w:marTop w:val="0"/>
          <w:marBottom w:val="0"/>
          <w:divBdr>
            <w:top w:val="none" w:sz="0" w:space="0" w:color="auto"/>
            <w:left w:val="none" w:sz="0" w:space="0" w:color="auto"/>
            <w:bottom w:val="none" w:sz="0" w:space="0" w:color="auto"/>
            <w:right w:val="none" w:sz="0" w:space="0" w:color="auto"/>
          </w:divBdr>
        </w:div>
        <w:div w:id="230235982">
          <w:marLeft w:val="0"/>
          <w:marRight w:val="0"/>
          <w:marTop w:val="0"/>
          <w:marBottom w:val="0"/>
          <w:divBdr>
            <w:top w:val="none" w:sz="0" w:space="0" w:color="auto"/>
            <w:left w:val="none" w:sz="0" w:space="0" w:color="auto"/>
            <w:bottom w:val="none" w:sz="0" w:space="0" w:color="auto"/>
            <w:right w:val="none" w:sz="0" w:space="0" w:color="auto"/>
          </w:divBdr>
        </w:div>
        <w:div w:id="2135052255">
          <w:marLeft w:val="0"/>
          <w:marRight w:val="0"/>
          <w:marTop w:val="0"/>
          <w:marBottom w:val="0"/>
          <w:divBdr>
            <w:top w:val="none" w:sz="0" w:space="0" w:color="auto"/>
            <w:left w:val="none" w:sz="0" w:space="0" w:color="auto"/>
            <w:bottom w:val="none" w:sz="0" w:space="0" w:color="auto"/>
            <w:right w:val="none" w:sz="0" w:space="0" w:color="auto"/>
          </w:divBdr>
        </w:div>
        <w:div w:id="928468003">
          <w:marLeft w:val="0"/>
          <w:marRight w:val="0"/>
          <w:marTop w:val="0"/>
          <w:marBottom w:val="0"/>
          <w:divBdr>
            <w:top w:val="none" w:sz="0" w:space="0" w:color="auto"/>
            <w:left w:val="none" w:sz="0" w:space="0" w:color="auto"/>
            <w:bottom w:val="none" w:sz="0" w:space="0" w:color="auto"/>
            <w:right w:val="none" w:sz="0" w:space="0" w:color="auto"/>
          </w:divBdr>
        </w:div>
        <w:div w:id="1992174839">
          <w:marLeft w:val="0"/>
          <w:marRight w:val="0"/>
          <w:marTop w:val="0"/>
          <w:marBottom w:val="0"/>
          <w:divBdr>
            <w:top w:val="none" w:sz="0" w:space="0" w:color="auto"/>
            <w:left w:val="none" w:sz="0" w:space="0" w:color="auto"/>
            <w:bottom w:val="none" w:sz="0" w:space="0" w:color="auto"/>
            <w:right w:val="none" w:sz="0" w:space="0" w:color="auto"/>
          </w:divBdr>
        </w:div>
        <w:div w:id="104732101">
          <w:marLeft w:val="0"/>
          <w:marRight w:val="0"/>
          <w:marTop w:val="0"/>
          <w:marBottom w:val="0"/>
          <w:divBdr>
            <w:top w:val="none" w:sz="0" w:space="0" w:color="auto"/>
            <w:left w:val="none" w:sz="0" w:space="0" w:color="auto"/>
            <w:bottom w:val="none" w:sz="0" w:space="0" w:color="auto"/>
            <w:right w:val="none" w:sz="0" w:space="0" w:color="auto"/>
          </w:divBdr>
        </w:div>
      </w:divsChild>
    </w:div>
    <w:div w:id="652560724">
      <w:bodyDiv w:val="1"/>
      <w:marLeft w:val="0"/>
      <w:marRight w:val="0"/>
      <w:marTop w:val="0"/>
      <w:marBottom w:val="0"/>
      <w:divBdr>
        <w:top w:val="none" w:sz="0" w:space="0" w:color="auto"/>
        <w:left w:val="none" w:sz="0" w:space="0" w:color="auto"/>
        <w:bottom w:val="none" w:sz="0" w:space="0" w:color="auto"/>
        <w:right w:val="none" w:sz="0" w:space="0" w:color="auto"/>
      </w:divBdr>
    </w:div>
    <w:div w:id="659502442">
      <w:bodyDiv w:val="1"/>
      <w:marLeft w:val="0"/>
      <w:marRight w:val="0"/>
      <w:marTop w:val="0"/>
      <w:marBottom w:val="0"/>
      <w:divBdr>
        <w:top w:val="none" w:sz="0" w:space="0" w:color="auto"/>
        <w:left w:val="none" w:sz="0" w:space="0" w:color="auto"/>
        <w:bottom w:val="none" w:sz="0" w:space="0" w:color="auto"/>
        <w:right w:val="none" w:sz="0" w:space="0" w:color="auto"/>
      </w:divBdr>
    </w:div>
    <w:div w:id="682558143">
      <w:bodyDiv w:val="1"/>
      <w:marLeft w:val="0"/>
      <w:marRight w:val="0"/>
      <w:marTop w:val="0"/>
      <w:marBottom w:val="0"/>
      <w:divBdr>
        <w:top w:val="none" w:sz="0" w:space="0" w:color="auto"/>
        <w:left w:val="none" w:sz="0" w:space="0" w:color="auto"/>
        <w:bottom w:val="none" w:sz="0" w:space="0" w:color="auto"/>
        <w:right w:val="none" w:sz="0" w:space="0" w:color="auto"/>
      </w:divBdr>
    </w:div>
    <w:div w:id="693314238">
      <w:bodyDiv w:val="1"/>
      <w:marLeft w:val="0"/>
      <w:marRight w:val="0"/>
      <w:marTop w:val="0"/>
      <w:marBottom w:val="0"/>
      <w:divBdr>
        <w:top w:val="none" w:sz="0" w:space="0" w:color="auto"/>
        <w:left w:val="none" w:sz="0" w:space="0" w:color="auto"/>
        <w:bottom w:val="none" w:sz="0" w:space="0" w:color="auto"/>
        <w:right w:val="none" w:sz="0" w:space="0" w:color="auto"/>
      </w:divBdr>
    </w:div>
    <w:div w:id="706224253">
      <w:bodyDiv w:val="1"/>
      <w:marLeft w:val="0"/>
      <w:marRight w:val="0"/>
      <w:marTop w:val="0"/>
      <w:marBottom w:val="0"/>
      <w:divBdr>
        <w:top w:val="none" w:sz="0" w:space="0" w:color="auto"/>
        <w:left w:val="none" w:sz="0" w:space="0" w:color="auto"/>
        <w:bottom w:val="none" w:sz="0" w:space="0" w:color="auto"/>
        <w:right w:val="none" w:sz="0" w:space="0" w:color="auto"/>
      </w:divBdr>
    </w:div>
    <w:div w:id="733966390">
      <w:bodyDiv w:val="1"/>
      <w:marLeft w:val="0"/>
      <w:marRight w:val="0"/>
      <w:marTop w:val="0"/>
      <w:marBottom w:val="0"/>
      <w:divBdr>
        <w:top w:val="none" w:sz="0" w:space="0" w:color="auto"/>
        <w:left w:val="none" w:sz="0" w:space="0" w:color="auto"/>
        <w:bottom w:val="none" w:sz="0" w:space="0" w:color="auto"/>
        <w:right w:val="none" w:sz="0" w:space="0" w:color="auto"/>
      </w:divBdr>
    </w:div>
    <w:div w:id="760833776">
      <w:bodyDiv w:val="1"/>
      <w:marLeft w:val="0"/>
      <w:marRight w:val="0"/>
      <w:marTop w:val="0"/>
      <w:marBottom w:val="0"/>
      <w:divBdr>
        <w:top w:val="none" w:sz="0" w:space="0" w:color="auto"/>
        <w:left w:val="none" w:sz="0" w:space="0" w:color="auto"/>
        <w:bottom w:val="none" w:sz="0" w:space="0" w:color="auto"/>
        <w:right w:val="none" w:sz="0" w:space="0" w:color="auto"/>
      </w:divBdr>
    </w:div>
    <w:div w:id="763377821">
      <w:bodyDiv w:val="1"/>
      <w:marLeft w:val="0"/>
      <w:marRight w:val="0"/>
      <w:marTop w:val="0"/>
      <w:marBottom w:val="0"/>
      <w:divBdr>
        <w:top w:val="none" w:sz="0" w:space="0" w:color="auto"/>
        <w:left w:val="none" w:sz="0" w:space="0" w:color="auto"/>
        <w:bottom w:val="none" w:sz="0" w:space="0" w:color="auto"/>
        <w:right w:val="none" w:sz="0" w:space="0" w:color="auto"/>
      </w:divBdr>
    </w:div>
    <w:div w:id="766776578">
      <w:bodyDiv w:val="1"/>
      <w:marLeft w:val="0"/>
      <w:marRight w:val="0"/>
      <w:marTop w:val="0"/>
      <w:marBottom w:val="0"/>
      <w:divBdr>
        <w:top w:val="none" w:sz="0" w:space="0" w:color="auto"/>
        <w:left w:val="none" w:sz="0" w:space="0" w:color="auto"/>
        <w:bottom w:val="none" w:sz="0" w:space="0" w:color="auto"/>
        <w:right w:val="none" w:sz="0" w:space="0" w:color="auto"/>
      </w:divBdr>
    </w:div>
    <w:div w:id="772363324">
      <w:bodyDiv w:val="1"/>
      <w:marLeft w:val="0"/>
      <w:marRight w:val="0"/>
      <w:marTop w:val="0"/>
      <w:marBottom w:val="0"/>
      <w:divBdr>
        <w:top w:val="none" w:sz="0" w:space="0" w:color="auto"/>
        <w:left w:val="none" w:sz="0" w:space="0" w:color="auto"/>
        <w:bottom w:val="none" w:sz="0" w:space="0" w:color="auto"/>
        <w:right w:val="none" w:sz="0" w:space="0" w:color="auto"/>
      </w:divBdr>
    </w:div>
    <w:div w:id="774521488">
      <w:bodyDiv w:val="1"/>
      <w:marLeft w:val="0"/>
      <w:marRight w:val="0"/>
      <w:marTop w:val="0"/>
      <w:marBottom w:val="0"/>
      <w:divBdr>
        <w:top w:val="none" w:sz="0" w:space="0" w:color="auto"/>
        <w:left w:val="none" w:sz="0" w:space="0" w:color="auto"/>
        <w:bottom w:val="none" w:sz="0" w:space="0" w:color="auto"/>
        <w:right w:val="none" w:sz="0" w:space="0" w:color="auto"/>
      </w:divBdr>
    </w:div>
    <w:div w:id="778836869">
      <w:bodyDiv w:val="1"/>
      <w:marLeft w:val="0"/>
      <w:marRight w:val="0"/>
      <w:marTop w:val="0"/>
      <w:marBottom w:val="0"/>
      <w:divBdr>
        <w:top w:val="none" w:sz="0" w:space="0" w:color="auto"/>
        <w:left w:val="none" w:sz="0" w:space="0" w:color="auto"/>
        <w:bottom w:val="none" w:sz="0" w:space="0" w:color="auto"/>
        <w:right w:val="none" w:sz="0" w:space="0" w:color="auto"/>
      </w:divBdr>
    </w:div>
    <w:div w:id="802381016">
      <w:bodyDiv w:val="1"/>
      <w:marLeft w:val="0"/>
      <w:marRight w:val="0"/>
      <w:marTop w:val="0"/>
      <w:marBottom w:val="0"/>
      <w:divBdr>
        <w:top w:val="none" w:sz="0" w:space="0" w:color="auto"/>
        <w:left w:val="none" w:sz="0" w:space="0" w:color="auto"/>
        <w:bottom w:val="none" w:sz="0" w:space="0" w:color="auto"/>
        <w:right w:val="none" w:sz="0" w:space="0" w:color="auto"/>
      </w:divBdr>
    </w:div>
    <w:div w:id="805396378">
      <w:bodyDiv w:val="1"/>
      <w:marLeft w:val="0"/>
      <w:marRight w:val="0"/>
      <w:marTop w:val="0"/>
      <w:marBottom w:val="0"/>
      <w:divBdr>
        <w:top w:val="none" w:sz="0" w:space="0" w:color="auto"/>
        <w:left w:val="none" w:sz="0" w:space="0" w:color="auto"/>
        <w:bottom w:val="none" w:sz="0" w:space="0" w:color="auto"/>
        <w:right w:val="none" w:sz="0" w:space="0" w:color="auto"/>
      </w:divBdr>
    </w:div>
    <w:div w:id="814177448">
      <w:bodyDiv w:val="1"/>
      <w:marLeft w:val="0"/>
      <w:marRight w:val="0"/>
      <w:marTop w:val="0"/>
      <w:marBottom w:val="0"/>
      <w:divBdr>
        <w:top w:val="none" w:sz="0" w:space="0" w:color="auto"/>
        <w:left w:val="none" w:sz="0" w:space="0" w:color="auto"/>
        <w:bottom w:val="none" w:sz="0" w:space="0" w:color="auto"/>
        <w:right w:val="none" w:sz="0" w:space="0" w:color="auto"/>
      </w:divBdr>
    </w:div>
    <w:div w:id="821392989">
      <w:bodyDiv w:val="1"/>
      <w:marLeft w:val="0"/>
      <w:marRight w:val="0"/>
      <w:marTop w:val="0"/>
      <w:marBottom w:val="0"/>
      <w:divBdr>
        <w:top w:val="none" w:sz="0" w:space="0" w:color="auto"/>
        <w:left w:val="none" w:sz="0" w:space="0" w:color="auto"/>
        <w:bottom w:val="none" w:sz="0" w:space="0" w:color="auto"/>
        <w:right w:val="none" w:sz="0" w:space="0" w:color="auto"/>
      </w:divBdr>
    </w:div>
    <w:div w:id="835262760">
      <w:bodyDiv w:val="1"/>
      <w:marLeft w:val="0"/>
      <w:marRight w:val="0"/>
      <w:marTop w:val="0"/>
      <w:marBottom w:val="0"/>
      <w:divBdr>
        <w:top w:val="none" w:sz="0" w:space="0" w:color="auto"/>
        <w:left w:val="none" w:sz="0" w:space="0" w:color="auto"/>
        <w:bottom w:val="none" w:sz="0" w:space="0" w:color="auto"/>
        <w:right w:val="none" w:sz="0" w:space="0" w:color="auto"/>
      </w:divBdr>
    </w:div>
    <w:div w:id="838740721">
      <w:bodyDiv w:val="1"/>
      <w:marLeft w:val="0"/>
      <w:marRight w:val="0"/>
      <w:marTop w:val="0"/>
      <w:marBottom w:val="0"/>
      <w:divBdr>
        <w:top w:val="none" w:sz="0" w:space="0" w:color="auto"/>
        <w:left w:val="none" w:sz="0" w:space="0" w:color="auto"/>
        <w:bottom w:val="none" w:sz="0" w:space="0" w:color="auto"/>
        <w:right w:val="none" w:sz="0" w:space="0" w:color="auto"/>
      </w:divBdr>
    </w:div>
    <w:div w:id="840238604">
      <w:bodyDiv w:val="1"/>
      <w:marLeft w:val="0"/>
      <w:marRight w:val="0"/>
      <w:marTop w:val="0"/>
      <w:marBottom w:val="0"/>
      <w:divBdr>
        <w:top w:val="none" w:sz="0" w:space="0" w:color="auto"/>
        <w:left w:val="none" w:sz="0" w:space="0" w:color="auto"/>
        <w:bottom w:val="none" w:sz="0" w:space="0" w:color="auto"/>
        <w:right w:val="none" w:sz="0" w:space="0" w:color="auto"/>
      </w:divBdr>
    </w:div>
    <w:div w:id="869953857">
      <w:bodyDiv w:val="1"/>
      <w:marLeft w:val="0"/>
      <w:marRight w:val="0"/>
      <w:marTop w:val="0"/>
      <w:marBottom w:val="0"/>
      <w:divBdr>
        <w:top w:val="none" w:sz="0" w:space="0" w:color="auto"/>
        <w:left w:val="none" w:sz="0" w:space="0" w:color="auto"/>
        <w:bottom w:val="none" w:sz="0" w:space="0" w:color="auto"/>
        <w:right w:val="none" w:sz="0" w:space="0" w:color="auto"/>
      </w:divBdr>
    </w:div>
    <w:div w:id="875580692">
      <w:bodyDiv w:val="1"/>
      <w:marLeft w:val="0"/>
      <w:marRight w:val="0"/>
      <w:marTop w:val="0"/>
      <w:marBottom w:val="0"/>
      <w:divBdr>
        <w:top w:val="none" w:sz="0" w:space="0" w:color="auto"/>
        <w:left w:val="none" w:sz="0" w:space="0" w:color="auto"/>
        <w:bottom w:val="none" w:sz="0" w:space="0" w:color="auto"/>
        <w:right w:val="none" w:sz="0" w:space="0" w:color="auto"/>
      </w:divBdr>
      <w:divsChild>
        <w:div w:id="1171332319">
          <w:marLeft w:val="0"/>
          <w:marRight w:val="0"/>
          <w:marTop w:val="0"/>
          <w:marBottom w:val="0"/>
          <w:divBdr>
            <w:top w:val="none" w:sz="0" w:space="0" w:color="auto"/>
            <w:left w:val="none" w:sz="0" w:space="0" w:color="auto"/>
            <w:bottom w:val="none" w:sz="0" w:space="0" w:color="auto"/>
            <w:right w:val="none" w:sz="0" w:space="0" w:color="auto"/>
          </w:divBdr>
        </w:div>
      </w:divsChild>
    </w:div>
    <w:div w:id="883980538">
      <w:bodyDiv w:val="1"/>
      <w:marLeft w:val="0"/>
      <w:marRight w:val="0"/>
      <w:marTop w:val="0"/>
      <w:marBottom w:val="0"/>
      <w:divBdr>
        <w:top w:val="none" w:sz="0" w:space="0" w:color="auto"/>
        <w:left w:val="none" w:sz="0" w:space="0" w:color="auto"/>
        <w:bottom w:val="none" w:sz="0" w:space="0" w:color="auto"/>
        <w:right w:val="none" w:sz="0" w:space="0" w:color="auto"/>
      </w:divBdr>
    </w:div>
    <w:div w:id="884559450">
      <w:bodyDiv w:val="1"/>
      <w:marLeft w:val="0"/>
      <w:marRight w:val="0"/>
      <w:marTop w:val="0"/>
      <w:marBottom w:val="0"/>
      <w:divBdr>
        <w:top w:val="none" w:sz="0" w:space="0" w:color="auto"/>
        <w:left w:val="none" w:sz="0" w:space="0" w:color="auto"/>
        <w:bottom w:val="none" w:sz="0" w:space="0" w:color="auto"/>
        <w:right w:val="none" w:sz="0" w:space="0" w:color="auto"/>
      </w:divBdr>
    </w:div>
    <w:div w:id="892930047">
      <w:bodyDiv w:val="1"/>
      <w:marLeft w:val="0"/>
      <w:marRight w:val="0"/>
      <w:marTop w:val="0"/>
      <w:marBottom w:val="0"/>
      <w:divBdr>
        <w:top w:val="none" w:sz="0" w:space="0" w:color="auto"/>
        <w:left w:val="none" w:sz="0" w:space="0" w:color="auto"/>
        <w:bottom w:val="none" w:sz="0" w:space="0" w:color="auto"/>
        <w:right w:val="none" w:sz="0" w:space="0" w:color="auto"/>
      </w:divBdr>
    </w:div>
    <w:div w:id="924194812">
      <w:bodyDiv w:val="1"/>
      <w:marLeft w:val="0"/>
      <w:marRight w:val="0"/>
      <w:marTop w:val="0"/>
      <w:marBottom w:val="0"/>
      <w:divBdr>
        <w:top w:val="none" w:sz="0" w:space="0" w:color="auto"/>
        <w:left w:val="none" w:sz="0" w:space="0" w:color="auto"/>
        <w:bottom w:val="none" w:sz="0" w:space="0" w:color="auto"/>
        <w:right w:val="none" w:sz="0" w:space="0" w:color="auto"/>
      </w:divBdr>
    </w:div>
    <w:div w:id="927619773">
      <w:bodyDiv w:val="1"/>
      <w:marLeft w:val="0"/>
      <w:marRight w:val="0"/>
      <w:marTop w:val="0"/>
      <w:marBottom w:val="0"/>
      <w:divBdr>
        <w:top w:val="none" w:sz="0" w:space="0" w:color="auto"/>
        <w:left w:val="none" w:sz="0" w:space="0" w:color="auto"/>
        <w:bottom w:val="none" w:sz="0" w:space="0" w:color="auto"/>
        <w:right w:val="none" w:sz="0" w:space="0" w:color="auto"/>
      </w:divBdr>
    </w:div>
    <w:div w:id="933052009">
      <w:bodyDiv w:val="1"/>
      <w:marLeft w:val="0"/>
      <w:marRight w:val="0"/>
      <w:marTop w:val="0"/>
      <w:marBottom w:val="0"/>
      <w:divBdr>
        <w:top w:val="none" w:sz="0" w:space="0" w:color="auto"/>
        <w:left w:val="none" w:sz="0" w:space="0" w:color="auto"/>
        <w:bottom w:val="none" w:sz="0" w:space="0" w:color="auto"/>
        <w:right w:val="none" w:sz="0" w:space="0" w:color="auto"/>
      </w:divBdr>
    </w:div>
    <w:div w:id="968121095">
      <w:bodyDiv w:val="1"/>
      <w:marLeft w:val="0"/>
      <w:marRight w:val="0"/>
      <w:marTop w:val="0"/>
      <w:marBottom w:val="0"/>
      <w:divBdr>
        <w:top w:val="none" w:sz="0" w:space="0" w:color="auto"/>
        <w:left w:val="none" w:sz="0" w:space="0" w:color="auto"/>
        <w:bottom w:val="none" w:sz="0" w:space="0" w:color="auto"/>
        <w:right w:val="none" w:sz="0" w:space="0" w:color="auto"/>
      </w:divBdr>
    </w:div>
    <w:div w:id="968439340">
      <w:bodyDiv w:val="1"/>
      <w:marLeft w:val="0"/>
      <w:marRight w:val="0"/>
      <w:marTop w:val="0"/>
      <w:marBottom w:val="0"/>
      <w:divBdr>
        <w:top w:val="none" w:sz="0" w:space="0" w:color="auto"/>
        <w:left w:val="none" w:sz="0" w:space="0" w:color="auto"/>
        <w:bottom w:val="none" w:sz="0" w:space="0" w:color="auto"/>
        <w:right w:val="none" w:sz="0" w:space="0" w:color="auto"/>
      </w:divBdr>
    </w:div>
    <w:div w:id="972903578">
      <w:bodyDiv w:val="1"/>
      <w:marLeft w:val="0"/>
      <w:marRight w:val="0"/>
      <w:marTop w:val="0"/>
      <w:marBottom w:val="0"/>
      <w:divBdr>
        <w:top w:val="none" w:sz="0" w:space="0" w:color="auto"/>
        <w:left w:val="none" w:sz="0" w:space="0" w:color="auto"/>
        <w:bottom w:val="none" w:sz="0" w:space="0" w:color="auto"/>
        <w:right w:val="none" w:sz="0" w:space="0" w:color="auto"/>
      </w:divBdr>
    </w:div>
    <w:div w:id="987366646">
      <w:bodyDiv w:val="1"/>
      <w:marLeft w:val="0"/>
      <w:marRight w:val="0"/>
      <w:marTop w:val="0"/>
      <w:marBottom w:val="0"/>
      <w:divBdr>
        <w:top w:val="none" w:sz="0" w:space="0" w:color="auto"/>
        <w:left w:val="none" w:sz="0" w:space="0" w:color="auto"/>
        <w:bottom w:val="none" w:sz="0" w:space="0" w:color="auto"/>
        <w:right w:val="none" w:sz="0" w:space="0" w:color="auto"/>
      </w:divBdr>
      <w:divsChild>
        <w:div w:id="958072480">
          <w:marLeft w:val="0"/>
          <w:marRight w:val="0"/>
          <w:marTop w:val="0"/>
          <w:marBottom w:val="0"/>
          <w:divBdr>
            <w:top w:val="none" w:sz="0" w:space="0" w:color="auto"/>
            <w:left w:val="none" w:sz="0" w:space="0" w:color="auto"/>
            <w:bottom w:val="none" w:sz="0" w:space="0" w:color="auto"/>
            <w:right w:val="none" w:sz="0" w:space="0" w:color="auto"/>
          </w:divBdr>
        </w:div>
      </w:divsChild>
    </w:div>
    <w:div w:id="1083649577">
      <w:bodyDiv w:val="1"/>
      <w:marLeft w:val="0"/>
      <w:marRight w:val="0"/>
      <w:marTop w:val="0"/>
      <w:marBottom w:val="0"/>
      <w:divBdr>
        <w:top w:val="none" w:sz="0" w:space="0" w:color="auto"/>
        <w:left w:val="none" w:sz="0" w:space="0" w:color="auto"/>
        <w:bottom w:val="none" w:sz="0" w:space="0" w:color="auto"/>
        <w:right w:val="none" w:sz="0" w:space="0" w:color="auto"/>
      </w:divBdr>
    </w:div>
    <w:div w:id="1088620687">
      <w:bodyDiv w:val="1"/>
      <w:marLeft w:val="0"/>
      <w:marRight w:val="0"/>
      <w:marTop w:val="0"/>
      <w:marBottom w:val="0"/>
      <w:divBdr>
        <w:top w:val="none" w:sz="0" w:space="0" w:color="auto"/>
        <w:left w:val="none" w:sz="0" w:space="0" w:color="auto"/>
        <w:bottom w:val="none" w:sz="0" w:space="0" w:color="auto"/>
        <w:right w:val="none" w:sz="0" w:space="0" w:color="auto"/>
      </w:divBdr>
    </w:div>
    <w:div w:id="1108810686">
      <w:bodyDiv w:val="1"/>
      <w:marLeft w:val="0"/>
      <w:marRight w:val="0"/>
      <w:marTop w:val="0"/>
      <w:marBottom w:val="0"/>
      <w:divBdr>
        <w:top w:val="none" w:sz="0" w:space="0" w:color="auto"/>
        <w:left w:val="none" w:sz="0" w:space="0" w:color="auto"/>
        <w:bottom w:val="none" w:sz="0" w:space="0" w:color="auto"/>
        <w:right w:val="none" w:sz="0" w:space="0" w:color="auto"/>
      </w:divBdr>
    </w:div>
    <w:div w:id="1120031296">
      <w:bodyDiv w:val="1"/>
      <w:marLeft w:val="0"/>
      <w:marRight w:val="0"/>
      <w:marTop w:val="0"/>
      <w:marBottom w:val="0"/>
      <w:divBdr>
        <w:top w:val="none" w:sz="0" w:space="0" w:color="auto"/>
        <w:left w:val="none" w:sz="0" w:space="0" w:color="auto"/>
        <w:bottom w:val="none" w:sz="0" w:space="0" w:color="auto"/>
        <w:right w:val="none" w:sz="0" w:space="0" w:color="auto"/>
      </w:divBdr>
    </w:div>
    <w:div w:id="1157258891">
      <w:bodyDiv w:val="1"/>
      <w:marLeft w:val="0"/>
      <w:marRight w:val="0"/>
      <w:marTop w:val="0"/>
      <w:marBottom w:val="0"/>
      <w:divBdr>
        <w:top w:val="none" w:sz="0" w:space="0" w:color="auto"/>
        <w:left w:val="none" w:sz="0" w:space="0" w:color="auto"/>
        <w:bottom w:val="none" w:sz="0" w:space="0" w:color="auto"/>
        <w:right w:val="none" w:sz="0" w:space="0" w:color="auto"/>
      </w:divBdr>
    </w:div>
    <w:div w:id="1164053553">
      <w:bodyDiv w:val="1"/>
      <w:marLeft w:val="0"/>
      <w:marRight w:val="0"/>
      <w:marTop w:val="0"/>
      <w:marBottom w:val="0"/>
      <w:divBdr>
        <w:top w:val="none" w:sz="0" w:space="0" w:color="auto"/>
        <w:left w:val="none" w:sz="0" w:space="0" w:color="auto"/>
        <w:bottom w:val="none" w:sz="0" w:space="0" w:color="auto"/>
        <w:right w:val="none" w:sz="0" w:space="0" w:color="auto"/>
      </w:divBdr>
    </w:div>
    <w:div w:id="1165050153">
      <w:bodyDiv w:val="1"/>
      <w:marLeft w:val="0"/>
      <w:marRight w:val="0"/>
      <w:marTop w:val="0"/>
      <w:marBottom w:val="0"/>
      <w:divBdr>
        <w:top w:val="none" w:sz="0" w:space="0" w:color="auto"/>
        <w:left w:val="none" w:sz="0" w:space="0" w:color="auto"/>
        <w:bottom w:val="none" w:sz="0" w:space="0" w:color="auto"/>
        <w:right w:val="none" w:sz="0" w:space="0" w:color="auto"/>
      </w:divBdr>
    </w:div>
    <w:div w:id="1169757744">
      <w:bodyDiv w:val="1"/>
      <w:marLeft w:val="0"/>
      <w:marRight w:val="0"/>
      <w:marTop w:val="0"/>
      <w:marBottom w:val="0"/>
      <w:divBdr>
        <w:top w:val="none" w:sz="0" w:space="0" w:color="auto"/>
        <w:left w:val="none" w:sz="0" w:space="0" w:color="auto"/>
        <w:bottom w:val="none" w:sz="0" w:space="0" w:color="auto"/>
        <w:right w:val="none" w:sz="0" w:space="0" w:color="auto"/>
      </w:divBdr>
    </w:div>
    <w:div w:id="1241908725">
      <w:bodyDiv w:val="1"/>
      <w:marLeft w:val="0"/>
      <w:marRight w:val="0"/>
      <w:marTop w:val="0"/>
      <w:marBottom w:val="0"/>
      <w:divBdr>
        <w:top w:val="none" w:sz="0" w:space="0" w:color="auto"/>
        <w:left w:val="none" w:sz="0" w:space="0" w:color="auto"/>
        <w:bottom w:val="none" w:sz="0" w:space="0" w:color="auto"/>
        <w:right w:val="none" w:sz="0" w:space="0" w:color="auto"/>
      </w:divBdr>
    </w:div>
    <w:div w:id="1256205609">
      <w:bodyDiv w:val="1"/>
      <w:marLeft w:val="0"/>
      <w:marRight w:val="0"/>
      <w:marTop w:val="0"/>
      <w:marBottom w:val="0"/>
      <w:divBdr>
        <w:top w:val="none" w:sz="0" w:space="0" w:color="auto"/>
        <w:left w:val="none" w:sz="0" w:space="0" w:color="auto"/>
        <w:bottom w:val="none" w:sz="0" w:space="0" w:color="auto"/>
        <w:right w:val="none" w:sz="0" w:space="0" w:color="auto"/>
      </w:divBdr>
    </w:div>
    <w:div w:id="1289817724">
      <w:bodyDiv w:val="1"/>
      <w:marLeft w:val="0"/>
      <w:marRight w:val="0"/>
      <w:marTop w:val="0"/>
      <w:marBottom w:val="0"/>
      <w:divBdr>
        <w:top w:val="none" w:sz="0" w:space="0" w:color="auto"/>
        <w:left w:val="none" w:sz="0" w:space="0" w:color="auto"/>
        <w:bottom w:val="none" w:sz="0" w:space="0" w:color="auto"/>
        <w:right w:val="none" w:sz="0" w:space="0" w:color="auto"/>
      </w:divBdr>
    </w:div>
    <w:div w:id="1314217573">
      <w:bodyDiv w:val="1"/>
      <w:marLeft w:val="0"/>
      <w:marRight w:val="0"/>
      <w:marTop w:val="0"/>
      <w:marBottom w:val="0"/>
      <w:divBdr>
        <w:top w:val="none" w:sz="0" w:space="0" w:color="auto"/>
        <w:left w:val="none" w:sz="0" w:space="0" w:color="auto"/>
        <w:bottom w:val="none" w:sz="0" w:space="0" w:color="auto"/>
        <w:right w:val="none" w:sz="0" w:space="0" w:color="auto"/>
      </w:divBdr>
    </w:div>
    <w:div w:id="1349407709">
      <w:bodyDiv w:val="1"/>
      <w:marLeft w:val="0"/>
      <w:marRight w:val="0"/>
      <w:marTop w:val="0"/>
      <w:marBottom w:val="0"/>
      <w:divBdr>
        <w:top w:val="none" w:sz="0" w:space="0" w:color="auto"/>
        <w:left w:val="none" w:sz="0" w:space="0" w:color="auto"/>
        <w:bottom w:val="none" w:sz="0" w:space="0" w:color="auto"/>
        <w:right w:val="none" w:sz="0" w:space="0" w:color="auto"/>
      </w:divBdr>
    </w:div>
    <w:div w:id="1355424207">
      <w:bodyDiv w:val="1"/>
      <w:marLeft w:val="0"/>
      <w:marRight w:val="0"/>
      <w:marTop w:val="0"/>
      <w:marBottom w:val="0"/>
      <w:divBdr>
        <w:top w:val="none" w:sz="0" w:space="0" w:color="auto"/>
        <w:left w:val="none" w:sz="0" w:space="0" w:color="auto"/>
        <w:bottom w:val="none" w:sz="0" w:space="0" w:color="auto"/>
        <w:right w:val="none" w:sz="0" w:space="0" w:color="auto"/>
      </w:divBdr>
    </w:div>
    <w:div w:id="1357389127">
      <w:bodyDiv w:val="1"/>
      <w:marLeft w:val="0"/>
      <w:marRight w:val="0"/>
      <w:marTop w:val="0"/>
      <w:marBottom w:val="0"/>
      <w:divBdr>
        <w:top w:val="none" w:sz="0" w:space="0" w:color="auto"/>
        <w:left w:val="none" w:sz="0" w:space="0" w:color="auto"/>
        <w:bottom w:val="none" w:sz="0" w:space="0" w:color="auto"/>
        <w:right w:val="none" w:sz="0" w:space="0" w:color="auto"/>
      </w:divBdr>
    </w:div>
    <w:div w:id="1359357749">
      <w:bodyDiv w:val="1"/>
      <w:marLeft w:val="0"/>
      <w:marRight w:val="0"/>
      <w:marTop w:val="0"/>
      <w:marBottom w:val="0"/>
      <w:divBdr>
        <w:top w:val="none" w:sz="0" w:space="0" w:color="auto"/>
        <w:left w:val="none" w:sz="0" w:space="0" w:color="auto"/>
        <w:bottom w:val="none" w:sz="0" w:space="0" w:color="auto"/>
        <w:right w:val="none" w:sz="0" w:space="0" w:color="auto"/>
      </w:divBdr>
    </w:div>
    <w:div w:id="1395154125">
      <w:bodyDiv w:val="1"/>
      <w:marLeft w:val="0"/>
      <w:marRight w:val="0"/>
      <w:marTop w:val="0"/>
      <w:marBottom w:val="0"/>
      <w:divBdr>
        <w:top w:val="none" w:sz="0" w:space="0" w:color="auto"/>
        <w:left w:val="none" w:sz="0" w:space="0" w:color="auto"/>
        <w:bottom w:val="none" w:sz="0" w:space="0" w:color="auto"/>
        <w:right w:val="none" w:sz="0" w:space="0" w:color="auto"/>
      </w:divBdr>
    </w:div>
    <w:div w:id="1397316872">
      <w:bodyDiv w:val="1"/>
      <w:marLeft w:val="0"/>
      <w:marRight w:val="0"/>
      <w:marTop w:val="0"/>
      <w:marBottom w:val="0"/>
      <w:divBdr>
        <w:top w:val="none" w:sz="0" w:space="0" w:color="auto"/>
        <w:left w:val="none" w:sz="0" w:space="0" w:color="auto"/>
        <w:bottom w:val="none" w:sz="0" w:space="0" w:color="auto"/>
        <w:right w:val="none" w:sz="0" w:space="0" w:color="auto"/>
      </w:divBdr>
    </w:div>
    <w:div w:id="1460299962">
      <w:bodyDiv w:val="1"/>
      <w:marLeft w:val="0"/>
      <w:marRight w:val="0"/>
      <w:marTop w:val="0"/>
      <w:marBottom w:val="0"/>
      <w:divBdr>
        <w:top w:val="none" w:sz="0" w:space="0" w:color="auto"/>
        <w:left w:val="none" w:sz="0" w:space="0" w:color="auto"/>
        <w:bottom w:val="none" w:sz="0" w:space="0" w:color="auto"/>
        <w:right w:val="none" w:sz="0" w:space="0" w:color="auto"/>
      </w:divBdr>
    </w:div>
    <w:div w:id="1469132339">
      <w:bodyDiv w:val="1"/>
      <w:marLeft w:val="0"/>
      <w:marRight w:val="0"/>
      <w:marTop w:val="0"/>
      <w:marBottom w:val="0"/>
      <w:divBdr>
        <w:top w:val="none" w:sz="0" w:space="0" w:color="auto"/>
        <w:left w:val="none" w:sz="0" w:space="0" w:color="auto"/>
        <w:bottom w:val="none" w:sz="0" w:space="0" w:color="auto"/>
        <w:right w:val="none" w:sz="0" w:space="0" w:color="auto"/>
      </w:divBdr>
    </w:div>
    <w:div w:id="1507863287">
      <w:bodyDiv w:val="1"/>
      <w:marLeft w:val="0"/>
      <w:marRight w:val="0"/>
      <w:marTop w:val="0"/>
      <w:marBottom w:val="0"/>
      <w:divBdr>
        <w:top w:val="none" w:sz="0" w:space="0" w:color="auto"/>
        <w:left w:val="none" w:sz="0" w:space="0" w:color="auto"/>
        <w:bottom w:val="none" w:sz="0" w:space="0" w:color="auto"/>
        <w:right w:val="none" w:sz="0" w:space="0" w:color="auto"/>
      </w:divBdr>
    </w:div>
    <w:div w:id="1535574249">
      <w:bodyDiv w:val="1"/>
      <w:marLeft w:val="0"/>
      <w:marRight w:val="0"/>
      <w:marTop w:val="0"/>
      <w:marBottom w:val="0"/>
      <w:divBdr>
        <w:top w:val="none" w:sz="0" w:space="0" w:color="auto"/>
        <w:left w:val="none" w:sz="0" w:space="0" w:color="auto"/>
        <w:bottom w:val="none" w:sz="0" w:space="0" w:color="auto"/>
        <w:right w:val="none" w:sz="0" w:space="0" w:color="auto"/>
      </w:divBdr>
    </w:div>
    <w:div w:id="1544632782">
      <w:bodyDiv w:val="1"/>
      <w:marLeft w:val="0"/>
      <w:marRight w:val="0"/>
      <w:marTop w:val="0"/>
      <w:marBottom w:val="0"/>
      <w:divBdr>
        <w:top w:val="none" w:sz="0" w:space="0" w:color="auto"/>
        <w:left w:val="none" w:sz="0" w:space="0" w:color="auto"/>
        <w:bottom w:val="none" w:sz="0" w:space="0" w:color="auto"/>
        <w:right w:val="none" w:sz="0" w:space="0" w:color="auto"/>
      </w:divBdr>
    </w:div>
    <w:div w:id="1556165272">
      <w:bodyDiv w:val="1"/>
      <w:marLeft w:val="0"/>
      <w:marRight w:val="0"/>
      <w:marTop w:val="0"/>
      <w:marBottom w:val="0"/>
      <w:divBdr>
        <w:top w:val="none" w:sz="0" w:space="0" w:color="auto"/>
        <w:left w:val="none" w:sz="0" w:space="0" w:color="auto"/>
        <w:bottom w:val="none" w:sz="0" w:space="0" w:color="auto"/>
        <w:right w:val="none" w:sz="0" w:space="0" w:color="auto"/>
      </w:divBdr>
    </w:div>
    <w:div w:id="1582180443">
      <w:bodyDiv w:val="1"/>
      <w:marLeft w:val="0"/>
      <w:marRight w:val="0"/>
      <w:marTop w:val="0"/>
      <w:marBottom w:val="0"/>
      <w:divBdr>
        <w:top w:val="none" w:sz="0" w:space="0" w:color="auto"/>
        <w:left w:val="none" w:sz="0" w:space="0" w:color="auto"/>
        <w:bottom w:val="none" w:sz="0" w:space="0" w:color="auto"/>
        <w:right w:val="none" w:sz="0" w:space="0" w:color="auto"/>
      </w:divBdr>
    </w:div>
    <w:div w:id="1636371142">
      <w:bodyDiv w:val="1"/>
      <w:marLeft w:val="0"/>
      <w:marRight w:val="0"/>
      <w:marTop w:val="0"/>
      <w:marBottom w:val="0"/>
      <w:divBdr>
        <w:top w:val="none" w:sz="0" w:space="0" w:color="auto"/>
        <w:left w:val="none" w:sz="0" w:space="0" w:color="auto"/>
        <w:bottom w:val="none" w:sz="0" w:space="0" w:color="auto"/>
        <w:right w:val="none" w:sz="0" w:space="0" w:color="auto"/>
      </w:divBdr>
    </w:div>
    <w:div w:id="1638414912">
      <w:bodyDiv w:val="1"/>
      <w:marLeft w:val="0"/>
      <w:marRight w:val="0"/>
      <w:marTop w:val="0"/>
      <w:marBottom w:val="0"/>
      <w:divBdr>
        <w:top w:val="none" w:sz="0" w:space="0" w:color="auto"/>
        <w:left w:val="none" w:sz="0" w:space="0" w:color="auto"/>
        <w:bottom w:val="none" w:sz="0" w:space="0" w:color="auto"/>
        <w:right w:val="none" w:sz="0" w:space="0" w:color="auto"/>
      </w:divBdr>
    </w:div>
    <w:div w:id="1681542168">
      <w:bodyDiv w:val="1"/>
      <w:marLeft w:val="0"/>
      <w:marRight w:val="0"/>
      <w:marTop w:val="0"/>
      <w:marBottom w:val="0"/>
      <w:divBdr>
        <w:top w:val="none" w:sz="0" w:space="0" w:color="auto"/>
        <w:left w:val="none" w:sz="0" w:space="0" w:color="auto"/>
        <w:bottom w:val="none" w:sz="0" w:space="0" w:color="auto"/>
        <w:right w:val="none" w:sz="0" w:space="0" w:color="auto"/>
      </w:divBdr>
    </w:div>
    <w:div w:id="1699742673">
      <w:bodyDiv w:val="1"/>
      <w:marLeft w:val="0"/>
      <w:marRight w:val="0"/>
      <w:marTop w:val="0"/>
      <w:marBottom w:val="0"/>
      <w:divBdr>
        <w:top w:val="none" w:sz="0" w:space="0" w:color="auto"/>
        <w:left w:val="none" w:sz="0" w:space="0" w:color="auto"/>
        <w:bottom w:val="none" w:sz="0" w:space="0" w:color="auto"/>
        <w:right w:val="none" w:sz="0" w:space="0" w:color="auto"/>
      </w:divBdr>
    </w:div>
    <w:div w:id="1766414420">
      <w:bodyDiv w:val="1"/>
      <w:marLeft w:val="0"/>
      <w:marRight w:val="0"/>
      <w:marTop w:val="0"/>
      <w:marBottom w:val="0"/>
      <w:divBdr>
        <w:top w:val="none" w:sz="0" w:space="0" w:color="auto"/>
        <w:left w:val="none" w:sz="0" w:space="0" w:color="auto"/>
        <w:bottom w:val="none" w:sz="0" w:space="0" w:color="auto"/>
        <w:right w:val="none" w:sz="0" w:space="0" w:color="auto"/>
      </w:divBdr>
    </w:div>
    <w:div w:id="1823502181">
      <w:bodyDiv w:val="1"/>
      <w:marLeft w:val="0"/>
      <w:marRight w:val="0"/>
      <w:marTop w:val="0"/>
      <w:marBottom w:val="0"/>
      <w:divBdr>
        <w:top w:val="none" w:sz="0" w:space="0" w:color="auto"/>
        <w:left w:val="none" w:sz="0" w:space="0" w:color="auto"/>
        <w:bottom w:val="none" w:sz="0" w:space="0" w:color="auto"/>
        <w:right w:val="none" w:sz="0" w:space="0" w:color="auto"/>
      </w:divBdr>
    </w:div>
    <w:div w:id="1824929909">
      <w:bodyDiv w:val="1"/>
      <w:marLeft w:val="0"/>
      <w:marRight w:val="0"/>
      <w:marTop w:val="0"/>
      <w:marBottom w:val="0"/>
      <w:divBdr>
        <w:top w:val="none" w:sz="0" w:space="0" w:color="auto"/>
        <w:left w:val="none" w:sz="0" w:space="0" w:color="auto"/>
        <w:bottom w:val="none" w:sz="0" w:space="0" w:color="auto"/>
        <w:right w:val="none" w:sz="0" w:space="0" w:color="auto"/>
      </w:divBdr>
    </w:div>
    <w:div w:id="1846048189">
      <w:bodyDiv w:val="1"/>
      <w:marLeft w:val="0"/>
      <w:marRight w:val="0"/>
      <w:marTop w:val="0"/>
      <w:marBottom w:val="0"/>
      <w:divBdr>
        <w:top w:val="none" w:sz="0" w:space="0" w:color="auto"/>
        <w:left w:val="none" w:sz="0" w:space="0" w:color="auto"/>
        <w:bottom w:val="none" w:sz="0" w:space="0" w:color="auto"/>
        <w:right w:val="none" w:sz="0" w:space="0" w:color="auto"/>
      </w:divBdr>
    </w:div>
    <w:div w:id="1857572180">
      <w:bodyDiv w:val="1"/>
      <w:marLeft w:val="0"/>
      <w:marRight w:val="0"/>
      <w:marTop w:val="0"/>
      <w:marBottom w:val="0"/>
      <w:divBdr>
        <w:top w:val="none" w:sz="0" w:space="0" w:color="auto"/>
        <w:left w:val="none" w:sz="0" w:space="0" w:color="auto"/>
        <w:bottom w:val="none" w:sz="0" w:space="0" w:color="auto"/>
        <w:right w:val="none" w:sz="0" w:space="0" w:color="auto"/>
      </w:divBdr>
    </w:div>
    <w:div w:id="1897468294">
      <w:bodyDiv w:val="1"/>
      <w:marLeft w:val="0"/>
      <w:marRight w:val="0"/>
      <w:marTop w:val="0"/>
      <w:marBottom w:val="0"/>
      <w:divBdr>
        <w:top w:val="none" w:sz="0" w:space="0" w:color="auto"/>
        <w:left w:val="none" w:sz="0" w:space="0" w:color="auto"/>
        <w:bottom w:val="none" w:sz="0" w:space="0" w:color="auto"/>
        <w:right w:val="none" w:sz="0" w:space="0" w:color="auto"/>
      </w:divBdr>
    </w:div>
    <w:div w:id="1956330458">
      <w:bodyDiv w:val="1"/>
      <w:marLeft w:val="0"/>
      <w:marRight w:val="0"/>
      <w:marTop w:val="0"/>
      <w:marBottom w:val="0"/>
      <w:divBdr>
        <w:top w:val="none" w:sz="0" w:space="0" w:color="auto"/>
        <w:left w:val="none" w:sz="0" w:space="0" w:color="auto"/>
        <w:bottom w:val="none" w:sz="0" w:space="0" w:color="auto"/>
        <w:right w:val="none" w:sz="0" w:space="0" w:color="auto"/>
      </w:divBdr>
    </w:div>
    <w:div w:id="1978952397">
      <w:bodyDiv w:val="1"/>
      <w:marLeft w:val="0"/>
      <w:marRight w:val="0"/>
      <w:marTop w:val="0"/>
      <w:marBottom w:val="0"/>
      <w:divBdr>
        <w:top w:val="none" w:sz="0" w:space="0" w:color="auto"/>
        <w:left w:val="none" w:sz="0" w:space="0" w:color="auto"/>
        <w:bottom w:val="none" w:sz="0" w:space="0" w:color="auto"/>
        <w:right w:val="none" w:sz="0" w:space="0" w:color="auto"/>
      </w:divBdr>
    </w:div>
    <w:div w:id="2006781872">
      <w:bodyDiv w:val="1"/>
      <w:marLeft w:val="0"/>
      <w:marRight w:val="0"/>
      <w:marTop w:val="0"/>
      <w:marBottom w:val="0"/>
      <w:divBdr>
        <w:top w:val="none" w:sz="0" w:space="0" w:color="auto"/>
        <w:left w:val="none" w:sz="0" w:space="0" w:color="auto"/>
        <w:bottom w:val="none" w:sz="0" w:space="0" w:color="auto"/>
        <w:right w:val="none" w:sz="0" w:space="0" w:color="auto"/>
      </w:divBdr>
    </w:div>
    <w:div w:id="2070759404">
      <w:bodyDiv w:val="1"/>
      <w:marLeft w:val="0"/>
      <w:marRight w:val="0"/>
      <w:marTop w:val="0"/>
      <w:marBottom w:val="0"/>
      <w:divBdr>
        <w:top w:val="none" w:sz="0" w:space="0" w:color="auto"/>
        <w:left w:val="none" w:sz="0" w:space="0" w:color="auto"/>
        <w:bottom w:val="none" w:sz="0" w:space="0" w:color="auto"/>
        <w:right w:val="none" w:sz="0" w:space="0" w:color="auto"/>
      </w:divBdr>
    </w:div>
    <w:div w:id="2081898705">
      <w:bodyDiv w:val="1"/>
      <w:marLeft w:val="0"/>
      <w:marRight w:val="0"/>
      <w:marTop w:val="0"/>
      <w:marBottom w:val="0"/>
      <w:divBdr>
        <w:top w:val="none" w:sz="0" w:space="0" w:color="auto"/>
        <w:left w:val="none" w:sz="0" w:space="0" w:color="auto"/>
        <w:bottom w:val="none" w:sz="0" w:space="0" w:color="auto"/>
        <w:right w:val="none" w:sz="0" w:space="0" w:color="auto"/>
      </w:divBdr>
    </w:div>
    <w:div w:id="2098944644">
      <w:bodyDiv w:val="1"/>
      <w:marLeft w:val="0"/>
      <w:marRight w:val="0"/>
      <w:marTop w:val="0"/>
      <w:marBottom w:val="0"/>
      <w:divBdr>
        <w:top w:val="none" w:sz="0" w:space="0" w:color="auto"/>
        <w:left w:val="none" w:sz="0" w:space="0" w:color="auto"/>
        <w:bottom w:val="none" w:sz="0" w:space="0" w:color="auto"/>
        <w:right w:val="none" w:sz="0" w:space="0" w:color="auto"/>
      </w:divBdr>
    </w:div>
    <w:div w:id="2111658345">
      <w:bodyDiv w:val="1"/>
      <w:marLeft w:val="0"/>
      <w:marRight w:val="0"/>
      <w:marTop w:val="0"/>
      <w:marBottom w:val="0"/>
      <w:divBdr>
        <w:top w:val="none" w:sz="0" w:space="0" w:color="auto"/>
        <w:left w:val="none" w:sz="0" w:space="0" w:color="auto"/>
        <w:bottom w:val="none" w:sz="0" w:space="0" w:color="auto"/>
        <w:right w:val="none" w:sz="0" w:space="0" w:color="auto"/>
      </w:divBdr>
    </w:div>
    <w:div w:id="2116242176">
      <w:bodyDiv w:val="1"/>
      <w:marLeft w:val="0"/>
      <w:marRight w:val="0"/>
      <w:marTop w:val="0"/>
      <w:marBottom w:val="0"/>
      <w:divBdr>
        <w:top w:val="none" w:sz="0" w:space="0" w:color="auto"/>
        <w:left w:val="none" w:sz="0" w:space="0" w:color="auto"/>
        <w:bottom w:val="none" w:sz="0" w:space="0" w:color="auto"/>
        <w:right w:val="none" w:sz="0" w:space="0" w:color="auto"/>
      </w:divBdr>
    </w:div>
    <w:div w:id="2130315771">
      <w:bodyDiv w:val="1"/>
      <w:marLeft w:val="0"/>
      <w:marRight w:val="0"/>
      <w:marTop w:val="0"/>
      <w:marBottom w:val="0"/>
      <w:divBdr>
        <w:top w:val="none" w:sz="0" w:space="0" w:color="auto"/>
        <w:left w:val="none" w:sz="0" w:space="0" w:color="auto"/>
        <w:bottom w:val="none" w:sz="0" w:space="0" w:color="auto"/>
        <w:right w:val="none" w:sz="0" w:space="0" w:color="auto"/>
      </w:divBdr>
    </w:div>
    <w:div w:id="21319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A38D0-CC94-4EE8-A084-62A9033C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4</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Sheehan</dc:creator>
  <cp:keywords/>
  <dc:description/>
  <cp:lastModifiedBy>Lorelei Sheehan</cp:lastModifiedBy>
  <cp:revision>14</cp:revision>
  <cp:lastPrinted>2023-03-22T09:02:00Z</cp:lastPrinted>
  <dcterms:created xsi:type="dcterms:W3CDTF">2023-06-21T08:49:00Z</dcterms:created>
  <dcterms:modified xsi:type="dcterms:W3CDTF">2023-08-14T18:32:00Z</dcterms:modified>
</cp:coreProperties>
</file>